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caps/>
          <w:kern w:val="2"/>
          <w:sz w:val="21"/>
        </w:rPr>
        <w:id w:val="536078793"/>
        <w:docPartObj>
          <w:docPartGallery w:val="Cover Pages"/>
          <w:docPartUnique/>
        </w:docPartObj>
      </w:sdtPr>
      <w:sdtEndPr>
        <w:rPr>
          <w:rFonts w:eastAsiaTheme="minorEastAsia"/>
          <w:caps w:val="0"/>
        </w:rPr>
      </w:sdtEndPr>
      <w:sdtContent>
        <w:tbl>
          <w:tblPr>
            <w:tblW w:w="5000" w:type="pct"/>
            <w:jc w:val="center"/>
            <w:tblLook w:val="04A0"/>
          </w:tblPr>
          <w:tblGrid>
            <w:gridCol w:w="8522"/>
          </w:tblGrid>
          <w:tr w:rsidR="00382412" w:rsidRPr="00434078">
            <w:trPr>
              <w:trHeight w:val="2880"/>
              <w:jc w:val="center"/>
            </w:trPr>
            <w:tc>
              <w:tcPr>
                <w:tcW w:w="5000" w:type="pct"/>
              </w:tcPr>
              <w:p w:rsidR="00382412" w:rsidRPr="00434078" w:rsidRDefault="00382412">
                <w:pPr>
                  <w:pStyle w:val="a3"/>
                  <w:jc w:val="center"/>
                  <w:rPr>
                    <w:rFonts w:ascii="Times New Roman" w:eastAsiaTheme="majorEastAsia" w:hAnsi="Times New Roman" w:cs="Times New Roman"/>
                    <w:caps/>
                  </w:rPr>
                </w:pPr>
              </w:p>
            </w:tc>
          </w:tr>
          <w:tr w:rsidR="00382412" w:rsidRPr="00434078">
            <w:trPr>
              <w:trHeight w:val="1440"/>
              <w:jc w:val="center"/>
            </w:trPr>
            <w:sdt>
              <w:sdtPr>
                <w:rPr>
                  <w:rFonts w:ascii="Times New Roman" w:eastAsiaTheme="majorEastAsia" w:hAnsi="Times New Roman" w:cs="Times New Roman"/>
                  <w:sz w:val="80"/>
                  <w:szCs w:val="80"/>
                </w:rPr>
                <w:alias w:val="标题"/>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82412" w:rsidRPr="00434078" w:rsidRDefault="00377765" w:rsidP="00156ACB">
                    <w:pPr>
                      <w:pStyle w:val="a3"/>
                      <w:jc w:val="center"/>
                      <w:rPr>
                        <w:rFonts w:ascii="Times New Roman" w:eastAsiaTheme="majorEastAsia" w:hAnsi="Times New Roman" w:cs="Times New Roman"/>
                        <w:sz w:val="80"/>
                        <w:szCs w:val="80"/>
                      </w:rPr>
                    </w:pPr>
                    <w:r>
                      <w:rPr>
                        <w:rFonts w:ascii="Times New Roman" w:eastAsiaTheme="majorEastAsia" w:hAnsi="Times New Roman" w:cs="Times New Roman" w:hint="eastAsia"/>
                        <w:sz w:val="80"/>
                        <w:szCs w:val="80"/>
                      </w:rPr>
                      <w:t>2015</w:t>
                    </w:r>
                    <w:r>
                      <w:rPr>
                        <w:rFonts w:ascii="Times New Roman" w:eastAsiaTheme="majorEastAsia" w:hAnsi="Times New Roman" w:cs="Times New Roman" w:hint="eastAsia"/>
                        <w:sz w:val="80"/>
                        <w:szCs w:val="80"/>
                      </w:rPr>
                      <w:t>年</w:t>
                    </w:r>
                    <w:r w:rsidR="00156ACB">
                      <w:rPr>
                        <w:rFonts w:ascii="Times New Roman" w:eastAsiaTheme="majorEastAsia" w:hAnsi="Times New Roman" w:cs="Times New Roman" w:hint="eastAsia"/>
                        <w:sz w:val="80"/>
                        <w:szCs w:val="80"/>
                      </w:rPr>
                      <w:t>东莞市技师学院</w:t>
                    </w:r>
                    <w:r>
                      <w:rPr>
                        <w:rFonts w:ascii="Times New Roman" w:eastAsiaTheme="majorEastAsia" w:hAnsi="Times New Roman" w:cs="Times New Roman" w:hint="eastAsia"/>
                        <w:sz w:val="80"/>
                        <w:szCs w:val="80"/>
                      </w:rPr>
                      <w:t>部门预算</w:t>
                    </w:r>
                  </w:p>
                </w:tc>
              </w:sdtContent>
            </w:sdt>
          </w:tr>
          <w:tr w:rsidR="00382412" w:rsidRPr="00434078">
            <w:trPr>
              <w:trHeight w:val="720"/>
              <w:jc w:val="center"/>
            </w:trPr>
            <w:tc>
              <w:tcPr>
                <w:tcW w:w="5000" w:type="pct"/>
                <w:tcBorders>
                  <w:top w:val="single" w:sz="4" w:space="0" w:color="4F81BD" w:themeColor="accent1"/>
                </w:tcBorders>
                <w:vAlign w:val="center"/>
              </w:tcPr>
              <w:p w:rsidR="00382412" w:rsidRPr="00434078" w:rsidRDefault="00382412" w:rsidP="00382412">
                <w:pPr>
                  <w:pStyle w:val="a3"/>
                  <w:jc w:val="center"/>
                  <w:rPr>
                    <w:rFonts w:ascii="Times New Roman" w:eastAsiaTheme="majorEastAsia" w:hAnsi="Times New Roman" w:cs="Times New Roman"/>
                    <w:sz w:val="44"/>
                    <w:szCs w:val="44"/>
                  </w:rPr>
                </w:pPr>
              </w:p>
            </w:tc>
          </w:tr>
          <w:tr w:rsidR="00382412" w:rsidRPr="00434078">
            <w:trPr>
              <w:trHeight w:val="360"/>
              <w:jc w:val="center"/>
            </w:trPr>
            <w:tc>
              <w:tcPr>
                <w:tcW w:w="5000" w:type="pct"/>
                <w:vAlign w:val="center"/>
              </w:tcPr>
              <w:p w:rsidR="00382412" w:rsidRPr="00434078" w:rsidRDefault="00382412">
                <w:pPr>
                  <w:pStyle w:val="a3"/>
                  <w:jc w:val="center"/>
                  <w:rPr>
                    <w:rFonts w:ascii="Times New Roman" w:hAnsi="Times New Roman" w:cs="Times New Roman"/>
                  </w:rPr>
                </w:pPr>
              </w:p>
            </w:tc>
          </w:tr>
          <w:tr w:rsidR="00382412" w:rsidRPr="00434078">
            <w:trPr>
              <w:trHeight w:val="360"/>
              <w:jc w:val="center"/>
            </w:trPr>
            <w:tc>
              <w:tcPr>
                <w:tcW w:w="5000" w:type="pct"/>
                <w:vAlign w:val="center"/>
              </w:tcPr>
              <w:p w:rsidR="00382412" w:rsidRPr="00434078" w:rsidRDefault="00382412" w:rsidP="00382412">
                <w:pPr>
                  <w:pStyle w:val="a3"/>
                  <w:jc w:val="center"/>
                  <w:rPr>
                    <w:rFonts w:ascii="Times New Roman" w:hAnsi="Times New Roman" w:cs="Times New Roman"/>
                    <w:b/>
                    <w:bCs/>
                  </w:rPr>
                </w:pPr>
              </w:p>
            </w:tc>
          </w:tr>
        </w:tbl>
        <w:p w:rsidR="00382412" w:rsidRPr="00434078" w:rsidRDefault="00382412">
          <w:pPr>
            <w:rPr>
              <w:rFonts w:ascii="Times New Roman" w:hAnsi="Times New Roman" w:cs="Times New Roman"/>
            </w:rPr>
          </w:pPr>
        </w:p>
        <w:p w:rsidR="00382412" w:rsidRPr="00434078" w:rsidRDefault="00382412">
          <w:pPr>
            <w:rPr>
              <w:rFonts w:ascii="Times New Roman" w:hAnsi="Times New Roman" w:cs="Times New Roman"/>
            </w:rPr>
          </w:pPr>
        </w:p>
        <w:p w:rsidR="00382412" w:rsidRPr="00434078" w:rsidRDefault="00382412">
          <w:pPr>
            <w:rPr>
              <w:rFonts w:ascii="Times New Roman" w:hAnsi="Times New Roman" w:cs="Times New Roman"/>
            </w:rPr>
          </w:pPr>
        </w:p>
        <w:p w:rsidR="00382412" w:rsidRPr="00434078" w:rsidRDefault="00382412">
          <w:pPr>
            <w:widowControl/>
            <w:jc w:val="left"/>
            <w:rPr>
              <w:rFonts w:ascii="Times New Roman" w:hAnsi="Times New Roman" w:cs="Times New Roman"/>
            </w:rPr>
          </w:pPr>
          <w:r w:rsidRPr="00434078">
            <w:rPr>
              <w:rFonts w:ascii="Times New Roman" w:hAnsi="Times New Roman" w:cs="Times New Roman"/>
            </w:rPr>
            <w:br w:type="page"/>
          </w:r>
        </w:p>
      </w:sdtContent>
    </w:sdt>
    <w:p w:rsidR="00F46C79" w:rsidRPr="00434078" w:rsidRDefault="00F46C79" w:rsidP="00382412">
      <w:pPr>
        <w:jc w:val="center"/>
        <w:rPr>
          <w:rFonts w:ascii="Times New Roman" w:eastAsia="黑体" w:hAnsi="Times New Roman" w:cs="Times New Roman"/>
          <w:sz w:val="32"/>
          <w:szCs w:val="32"/>
        </w:rPr>
      </w:pPr>
      <w:r w:rsidRPr="00434078">
        <w:rPr>
          <w:rFonts w:ascii="Times New Roman" w:eastAsia="黑体" w:hAnsi="Times New Roman" w:cs="Times New Roman"/>
          <w:sz w:val="32"/>
          <w:szCs w:val="32"/>
        </w:rPr>
        <w:lastRenderedPageBreak/>
        <w:t>目录</w:t>
      </w:r>
    </w:p>
    <w:p w:rsidR="00F46C79" w:rsidRPr="00434078" w:rsidRDefault="00F46C79" w:rsidP="00F46C79">
      <w:pPr>
        <w:ind w:firstLineChars="200" w:firstLine="640"/>
        <w:rPr>
          <w:rFonts w:ascii="Times New Roman" w:eastAsia="黑体" w:hAnsi="Times New Roman" w:cs="Times New Roman"/>
          <w:sz w:val="32"/>
          <w:szCs w:val="32"/>
        </w:rPr>
      </w:pPr>
      <w:r w:rsidRPr="00434078">
        <w:rPr>
          <w:rFonts w:ascii="Times New Roman" w:eastAsia="黑体" w:hAnsi="Times New Roman" w:cs="Times New Roman"/>
          <w:sz w:val="32"/>
          <w:szCs w:val="32"/>
        </w:rPr>
        <w:t>第一部分部门概况</w:t>
      </w:r>
    </w:p>
    <w:p w:rsidR="00F46C79" w:rsidRPr="00434078" w:rsidRDefault="00F46C79" w:rsidP="00F46C79">
      <w:pPr>
        <w:ind w:firstLineChars="200" w:firstLine="640"/>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一、部门主要职责</w:t>
      </w:r>
    </w:p>
    <w:p w:rsidR="00F46C79" w:rsidRPr="00434078" w:rsidRDefault="00F46C79" w:rsidP="00F46C79">
      <w:pPr>
        <w:ind w:firstLineChars="200" w:firstLine="640"/>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二、部门预算单位构成</w:t>
      </w:r>
    </w:p>
    <w:p w:rsidR="00434078" w:rsidRPr="00434078" w:rsidRDefault="00434078" w:rsidP="00434078">
      <w:pPr>
        <w:ind w:firstLineChars="200" w:firstLine="640"/>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三、人员情况</w:t>
      </w:r>
    </w:p>
    <w:p w:rsidR="00F46C79" w:rsidRPr="00434078" w:rsidRDefault="00F46C79" w:rsidP="00F46C79">
      <w:pPr>
        <w:ind w:firstLineChars="200" w:firstLine="640"/>
        <w:rPr>
          <w:rFonts w:ascii="Times New Roman" w:eastAsia="黑体" w:hAnsi="Times New Roman" w:cs="Times New Roman"/>
          <w:sz w:val="32"/>
          <w:szCs w:val="32"/>
        </w:rPr>
      </w:pPr>
      <w:r w:rsidRPr="00434078">
        <w:rPr>
          <w:rFonts w:ascii="Times New Roman" w:eastAsia="黑体" w:hAnsi="Times New Roman" w:cs="Times New Roman"/>
          <w:sz w:val="32"/>
          <w:szCs w:val="32"/>
        </w:rPr>
        <w:t>第二部分</w:t>
      </w:r>
      <w:r w:rsidRPr="00434078">
        <w:rPr>
          <w:rFonts w:ascii="Times New Roman" w:eastAsia="黑体" w:hAnsi="Times New Roman" w:cs="Times New Roman"/>
          <w:sz w:val="32"/>
          <w:szCs w:val="32"/>
        </w:rPr>
        <w:t xml:space="preserve"> 2015</w:t>
      </w:r>
      <w:r w:rsidRPr="00434078">
        <w:rPr>
          <w:rFonts w:ascii="Times New Roman" w:eastAsia="黑体" w:hAnsi="Times New Roman" w:cs="Times New Roman"/>
          <w:sz w:val="32"/>
          <w:szCs w:val="32"/>
        </w:rPr>
        <w:t>年部门预算情况说明</w:t>
      </w:r>
    </w:p>
    <w:p w:rsidR="00F46C79" w:rsidRPr="00434078" w:rsidRDefault="00F46C79" w:rsidP="00F46C79">
      <w:pPr>
        <w:ind w:firstLineChars="200" w:firstLine="640"/>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一、</w:t>
      </w:r>
      <w:r w:rsidRPr="00434078">
        <w:rPr>
          <w:rFonts w:ascii="Times New Roman" w:eastAsia="仿宋_GB2312" w:hAnsi="Times New Roman" w:cs="Times New Roman"/>
          <w:sz w:val="32"/>
          <w:szCs w:val="32"/>
        </w:rPr>
        <w:t>2015</w:t>
      </w:r>
      <w:r w:rsidR="00156ACC" w:rsidRPr="00434078">
        <w:rPr>
          <w:rFonts w:ascii="Times New Roman" w:eastAsia="仿宋_GB2312" w:hAnsi="Times New Roman" w:cs="Times New Roman"/>
          <w:sz w:val="32"/>
          <w:szCs w:val="32"/>
        </w:rPr>
        <w:t>年财政拨款收支预算情况的</w:t>
      </w:r>
      <w:r w:rsidRPr="00434078">
        <w:rPr>
          <w:rFonts w:ascii="Times New Roman" w:eastAsia="仿宋_GB2312" w:hAnsi="Times New Roman" w:cs="Times New Roman"/>
          <w:sz w:val="32"/>
          <w:szCs w:val="32"/>
        </w:rPr>
        <w:t>说明</w:t>
      </w:r>
    </w:p>
    <w:p w:rsidR="00156ACC" w:rsidRPr="00434078" w:rsidRDefault="00156ACC" w:rsidP="00156ACC">
      <w:pPr>
        <w:ind w:firstLineChars="200" w:firstLine="640"/>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二、</w:t>
      </w:r>
      <w:r w:rsidRPr="00434078">
        <w:rPr>
          <w:rFonts w:ascii="Times New Roman" w:eastAsia="仿宋_GB2312" w:hAnsi="Times New Roman" w:cs="Times New Roman"/>
          <w:sz w:val="32"/>
          <w:szCs w:val="32"/>
        </w:rPr>
        <w:t>2015</w:t>
      </w:r>
      <w:r w:rsidRPr="00434078">
        <w:rPr>
          <w:rFonts w:ascii="Times New Roman" w:eastAsia="仿宋_GB2312" w:hAnsi="Times New Roman" w:cs="Times New Roman"/>
          <w:sz w:val="32"/>
          <w:szCs w:val="32"/>
        </w:rPr>
        <w:t>年一般公共预算</w:t>
      </w:r>
      <w:r w:rsidRPr="00434078">
        <w:rPr>
          <w:rFonts w:ascii="Times New Roman" w:eastAsia="仿宋_GB2312" w:hAnsi="Times New Roman" w:cs="Times New Roman"/>
          <w:sz w:val="32"/>
          <w:szCs w:val="32"/>
        </w:rPr>
        <w:t>“</w:t>
      </w:r>
      <w:r w:rsidRPr="00434078">
        <w:rPr>
          <w:rFonts w:ascii="Times New Roman" w:eastAsia="仿宋_GB2312" w:hAnsi="Times New Roman" w:cs="Times New Roman"/>
          <w:sz w:val="32"/>
          <w:szCs w:val="32"/>
        </w:rPr>
        <w:t>三公</w:t>
      </w:r>
      <w:r w:rsidRPr="00434078">
        <w:rPr>
          <w:rFonts w:ascii="Times New Roman" w:eastAsia="仿宋_GB2312" w:hAnsi="Times New Roman" w:cs="Times New Roman"/>
          <w:sz w:val="32"/>
          <w:szCs w:val="32"/>
        </w:rPr>
        <w:t>”</w:t>
      </w:r>
      <w:r w:rsidRPr="00434078">
        <w:rPr>
          <w:rFonts w:ascii="Times New Roman" w:eastAsia="仿宋_GB2312" w:hAnsi="Times New Roman" w:cs="Times New Roman"/>
          <w:sz w:val="32"/>
          <w:szCs w:val="32"/>
        </w:rPr>
        <w:t>经费预算情况说明</w:t>
      </w:r>
    </w:p>
    <w:p w:rsidR="00F46C79" w:rsidRPr="00434078" w:rsidRDefault="00F46C79" w:rsidP="00F46C79">
      <w:pPr>
        <w:ind w:firstLineChars="200" w:firstLine="640"/>
        <w:rPr>
          <w:rFonts w:ascii="Times New Roman" w:eastAsia="黑体" w:hAnsi="Times New Roman" w:cs="Times New Roman"/>
          <w:sz w:val="32"/>
          <w:szCs w:val="32"/>
        </w:rPr>
      </w:pPr>
      <w:r w:rsidRPr="00434078">
        <w:rPr>
          <w:rFonts w:ascii="Times New Roman" w:eastAsia="黑体" w:hAnsi="Times New Roman" w:cs="Times New Roman"/>
          <w:sz w:val="32"/>
          <w:szCs w:val="32"/>
        </w:rPr>
        <w:t>第三部分</w:t>
      </w:r>
      <w:r w:rsidRPr="00434078">
        <w:rPr>
          <w:rFonts w:ascii="Times New Roman" w:eastAsia="黑体" w:hAnsi="Times New Roman" w:cs="Times New Roman"/>
          <w:sz w:val="32"/>
          <w:szCs w:val="32"/>
        </w:rPr>
        <w:t xml:space="preserve"> 2015</w:t>
      </w:r>
      <w:r w:rsidRPr="00434078">
        <w:rPr>
          <w:rFonts w:ascii="Times New Roman" w:eastAsia="黑体" w:hAnsi="Times New Roman" w:cs="Times New Roman"/>
          <w:sz w:val="32"/>
          <w:szCs w:val="32"/>
        </w:rPr>
        <w:t>年部门预算表</w:t>
      </w:r>
    </w:p>
    <w:p w:rsidR="00F46C79" w:rsidRPr="00434078" w:rsidRDefault="00F46C79" w:rsidP="00F46C79">
      <w:pPr>
        <w:ind w:firstLineChars="200" w:firstLine="640"/>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一、财政拨款收支总表</w:t>
      </w:r>
    </w:p>
    <w:p w:rsidR="00F46C79" w:rsidRPr="00434078" w:rsidRDefault="00F46C79" w:rsidP="00F46C79">
      <w:pPr>
        <w:ind w:firstLineChars="200" w:firstLine="640"/>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二、一般公共预算支出表</w:t>
      </w:r>
    </w:p>
    <w:p w:rsidR="00F46C79" w:rsidRPr="00434078" w:rsidRDefault="00F46C79" w:rsidP="00F46C79">
      <w:pPr>
        <w:ind w:firstLineChars="200" w:firstLine="640"/>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三、一般公共预算基本支出表</w:t>
      </w:r>
    </w:p>
    <w:p w:rsidR="00F46C79" w:rsidRPr="00434078" w:rsidRDefault="00F46C79" w:rsidP="00F46C79">
      <w:pPr>
        <w:ind w:firstLineChars="200" w:firstLine="640"/>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四、一般公共预算</w:t>
      </w:r>
      <w:r w:rsidRPr="00434078">
        <w:rPr>
          <w:rFonts w:ascii="Times New Roman" w:eastAsia="仿宋_GB2312" w:hAnsi="Times New Roman" w:cs="Times New Roman"/>
          <w:sz w:val="32"/>
          <w:szCs w:val="32"/>
        </w:rPr>
        <w:t>“</w:t>
      </w:r>
      <w:r w:rsidRPr="00434078">
        <w:rPr>
          <w:rFonts w:ascii="Times New Roman" w:eastAsia="仿宋_GB2312" w:hAnsi="Times New Roman" w:cs="Times New Roman"/>
          <w:sz w:val="32"/>
          <w:szCs w:val="32"/>
        </w:rPr>
        <w:t>三公</w:t>
      </w:r>
      <w:r w:rsidRPr="00434078">
        <w:rPr>
          <w:rFonts w:ascii="Times New Roman" w:eastAsia="仿宋_GB2312" w:hAnsi="Times New Roman" w:cs="Times New Roman"/>
          <w:sz w:val="32"/>
          <w:szCs w:val="32"/>
        </w:rPr>
        <w:t>”</w:t>
      </w:r>
      <w:r w:rsidRPr="00434078">
        <w:rPr>
          <w:rFonts w:ascii="Times New Roman" w:eastAsia="仿宋_GB2312" w:hAnsi="Times New Roman" w:cs="Times New Roman"/>
          <w:sz w:val="32"/>
          <w:szCs w:val="32"/>
        </w:rPr>
        <w:t>经费支出表</w:t>
      </w:r>
    </w:p>
    <w:p w:rsidR="00F46C79" w:rsidRPr="00434078" w:rsidRDefault="00F46C79" w:rsidP="00F46C79">
      <w:pPr>
        <w:ind w:firstLineChars="200" w:firstLine="640"/>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五、政府性基金预算支出表</w:t>
      </w:r>
    </w:p>
    <w:p w:rsidR="00F46C79" w:rsidRPr="00434078" w:rsidRDefault="00F46C79" w:rsidP="00F46C79">
      <w:pPr>
        <w:ind w:firstLineChars="200" w:firstLine="640"/>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六、部门收支总表</w:t>
      </w:r>
    </w:p>
    <w:p w:rsidR="00F46C79" w:rsidRPr="00434078" w:rsidRDefault="00F46C79" w:rsidP="00F46C79">
      <w:pPr>
        <w:ind w:firstLineChars="200" w:firstLine="640"/>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七、部门收入总表</w:t>
      </w:r>
    </w:p>
    <w:p w:rsidR="00F46C79" w:rsidRPr="00434078" w:rsidRDefault="00F46C79" w:rsidP="00F46C79">
      <w:pPr>
        <w:ind w:firstLineChars="200" w:firstLine="640"/>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八、部门支出总表</w:t>
      </w:r>
    </w:p>
    <w:p w:rsidR="00156ACC" w:rsidRPr="00434078" w:rsidRDefault="00156ACC" w:rsidP="00F46C79">
      <w:pPr>
        <w:ind w:firstLineChars="200" w:firstLine="640"/>
        <w:jc w:val="left"/>
        <w:rPr>
          <w:rFonts w:ascii="Times New Roman" w:eastAsia="仿宋_GB2312" w:hAnsi="Times New Roman" w:cs="Times New Roman"/>
          <w:sz w:val="32"/>
          <w:szCs w:val="32"/>
        </w:rPr>
      </w:pPr>
    </w:p>
    <w:p w:rsidR="00156ACC" w:rsidRPr="00434078" w:rsidRDefault="00156ACC" w:rsidP="00F46C79">
      <w:pPr>
        <w:ind w:firstLineChars="200" w:firstLine="640"/>
        <w:jc w:val="left"/>
        <w:rPr>
          <w:rFonts w:ascii="Times New Roman" w:eastAsia="仿宋_GB2312" w:hAnsi="Times New Roman" w:cs="Times New Roman"/>
          <w:sz w:val="32"/>
          <w:szCs w:val="32"/>
        </w:rPr>
      </w:pPr>
    </w:p>
    <w:p w:rsidR="00156ACC" w:rsidRPr="00434078" w:rsidRDefault="00156ACC" w:rsidP="00F46C79">
      <w:pPr>
        <w:ind w:firstLineChars="200" w:firstLine="640"/>
        <w:jc w:val="left"/>
        <w:rPr>
          <w:rFonts w:ascii="Times New Roman" w:eastAsia="仿宋_GB2312" w:hAnsi="Times New Roman" w:cs="Times New Roman"/>
          <w:sz w:val="32"/>
          <w:szCs w:val="32"/>
        </w:rPr>
      </w:pPr>
    </w:p>
    <w:p w:rsidR="00156ACC" w:rsidRPr="00434078" w:rsidRDefault="00156ACC" w:rsidP="00F46C79">
      <w:pPr>
        <w:ind w:firstLineChars="200" w:firstLine="640"/>
        <w:jc w:val="left"/>
        <w:rPr>
          <w:rFonts w:ascii="Times New Roman" w:eastAsia="仿宋_GB2312" w:hAnsi="Times New Roman" w:cs="Times New Roman"/>
          <w:sz w:val="32"/>
          <w:szCs w:val="32"/>
        </w:rPr>
      </w:pPr>
    </w:p>
    <w:p w:rsidR="00156ACC" w:rsidRPr="00434078" w:rsidRDefault="00156ACC" w:rsidP="00F46C79">
      <w:pPr>
        <w:ind w:firstLineChars="200" w:firstLine="640"/>
        <w:jc w:val="left"/>
        <w:rPr>
          <w:rFonts w:ascii="Times New Roman" w:eastAsia="仿宋_GB2312" w:hAnsi="Times New Roman" w:cs="Times New Roman"/>
          <w:sz w:val="32"/>
          <w:szCs w:val="32"/>
        </w:rPr>
      </w:pPr>
    </w:p>
    <w:p w:rsidR="00382412" w:rsidRPr="00434078" w:rsidRDefault="00382412" w:rsidP="00382412">
      <w:pPr>
        <w:jc w:val="center"/>
        <w:rPr>
          <w:rFonts w:ascii="Times New Roman" w:eastAsia="黑体" w:hAnsi="Times New Roman" w:cs="Times New Roman"/>
          <w:sz w:val="32"/>
          <w:szCs w:val="32"/>
        </w:rPr>
      </w:pPr>
      <w:r w:rsidRPr="00434078">
        <w:rPr>
          <w:rFonts w:ascii="Times New Roman" w:eastAsia="黑体" w:hAnsi="Times New Roman" w:cs="Times New Roman"/>
          <w:sz w:val="32"/>
          <w:szCs w:val="32"/>
        </w:rPr>
        <w:lastRenderedPageBreak/>
        <w:t>第一部分部门概况</w:t>
      </w:r>
    </w:p>
    <w:p w:rsidR="00382412" w:rsidRPr="00434078" w:rsidRDefault="00382412" w:rsidP="00382412">
      <w:pPr>
        <w:ind w:firstLineChars="200" w:firstLine="640"/>
        <w:rPr>
          <w:rFonts w:ascii="Times New Roman" w:eastAsia="黑体" w:hAnsi="Times New Roman" w:cs="Times New Roman"/>
          <w:sz w:val="32"/>
          <w:szCs w:val="32"/>
        </w:rPr>
      </w:pPr>
      <w:bookmarkStart w:id="0" w:name="_GoBack"/>
      <w:r w:rsidRPr="00434078">
        <w:rPr>
          <w:rFonts w:ascii="Times New Roman" w:eastAsia="黑体" w:hAnsi="Times New Roman" w:cs="Times New Roman"/>
          <w:sz w:val="32"/>
          <w:szCs w:val="32"/>
        </w:rPr>
        <w:t>一、部门主要职责</w:t>
      </w:r>
    </w:p>
    <w:p w:rsidR="007B3E0C" w:rsidRPr="0029768A" w:rsidRDefault="00044D5A" w:rsidP="007B3E0C">
      <w:pPr>
        <w:spacing w:line="600" w:lineRule="exact"/>
        <w:ind w:firstLineChars="200" w:firstLine="640"/>
        <w:rPr>
          <w:rFonts w:ascii="Times New Roman" w:eastAsia="仿宋_GB2312" w:hAnsi="Times New Roman" w:cs="Times New Roman"/>
          <w:sz w:val="32"/>
          <w:szCs w:val="32"/>
        </w:rPr>
      </w:pPr>
      <w:r w:rsidRPr="0029768A">
        <w:rPr>
          <w:rFonts w:ascii="Times New Roman" w:eastAsia="仿宋_GB2312" w:hAnsi="Times New Roman" w:cs="Times New Roman" w:hint="eastAsia"/>
          <w:sz w:val="32"/>
          <w:szCs w:val="32"/>
        </w:rPr>
        <w:t>东莞市技师学院</w:t>
      </w:r>
      <w:r w:rsidRPr="0029768A">
        <w:rPr>
          <w:rFonts w:ascii="Times New Roman" w:eastAsia="仿宋_GB2312" w:hAnsi="Times New Roman" w:cs="Times New Roman"/>
          <w:sz w:val="32"/>
          <w:szCs w:val="32"/>
        </w:rPr>
        <w:t>主要职能是全日制中、高等职业技术教育</w:t>
      </w:r>
      <w:r w:rsidRPr="0029768A">
        <w:rPr>
          <w:rFonts w:ascii="Times New Roman" w:eastAsia="仿宋_GB2312" w:hAnsi="Times New Roman" w:cs="Times New Roman" w:hint="eastAsia"/>
          <w:sz w:val="32"/>
          <w:szCs w:val="32"/>
        </w:rPr>
        <w:t>工作，</w:t>
      </w:r>
      <w:r w:rsidRPr="0029768A">
        <w:rPr>
          <w:rFonts w:ascii="Times New Roman" w:eastAsia="仿宋_GB2312" w:hAnsi="Times New Roman" w:cs="Times New Roman"/>
          <w:sz w:val="32"/>
          <w:szCs w:val="32"/>
        </w:rPr>
        <w:t>理论教师和生产实习指导教师的培训的工作，企业技师、高级技师的提升培训与研修交流、考核鉴定与评价等任务，开展国内外职业教育合作和学术交流以及相关专业的职业技能培训与鉴定。</w:t>
      </w:r>
    </w:p>
    <w:p w:rsidR="00382412" w:rsidRPr="00434078" w:rsidRDefault="00382412" w:rsidP="00382412">
      <w:pPr>
        <w:ind w:firstLineChars="200" w:firstLine="640"/>
        <w:rPr>
          <w:rFonts w:ascii="Times New Roman" w:eastAsia="黑体" w:hAnsi="Times New Roman" w:cs="Times New Roman"/>
          <w:sz w:val="32"/>
          <w:szCs w:val="32"/>
        </w:rPr>
      </w:pPr>
      <w:r w:rsidRPr="00434078">
        <w:rPr>
          <w:rFonts w:ascii="Times New Roman" w:eastAsia="黑体" w:hAnsi="Times New Roman" w:cs="Times New Roman"/>
          <w:sz w:val="32"/>
          <w:szCs w:val="32"/>
        </w:rPr>
        <w:t>二、部门预算单位构成</w:t>
      </w:r>
    </w:p>
    <w:p w:rsidR="007B3E0C" w:rsidRPr="0029768A" w:rsidRDefault="00044D5A" w:rsidP="007B3E0C">
      <w:pPr>
        <w:ind w:firstLineChars="200" w:firstLine="640"/>
        <w:rPr>
          <w:rFonts w:ascii="Times New Roman" w:eastAsia="仿宋_GB2312" w:hAnsi="Times New Roman" w:cs="Times New Roman"/>
          <w:sz w:val="32"/>
          <w:szCs w:val="32"/>
        </w:rPr>
      </w:pPr>
      <w:r w:rsidRPr="0029768A">
        <w:rPr>
          <w:rFonts w:ascii="Times New Roman" w:eastAsia="仿宋_GB2312" w:hAnsi="Times New Roman" w:cs="Times New Roman" w:hint="eastAsia"/>
          <w:sz w:val="32"/>
          <w:szCs w:val="32"/>
        </w:rPr>
        <w:t>东莞市技师学院设事业单位</w:t>
      </w:r>
      <w:r w:rsidRPr="0029768A">
        <w:rPr>
          <w:rFonts w:ascii="Times New Roman" w:eastAsia="仿宋_GB2312" w:hAnsi="Times New Roman" w:cs="Times New Roman" w:hint="eastAsia"/>
          <w:sz w:val="32"/>
          <w:szCs w:val="32"/>
        </w:rPr>
        <w:t>1</w:t>
      </w:r>
      <w:r w:rsidRPr="0029768A">
        <w:rPr>
          <w:rFonts w:ascii="Times New Roman" w:eastAsia="仿宋_GB2312" w:hAnsi="Times New Roman" w:cs="Times New Roman" w:hint="eastAsia"/>
          <w:sz w:val="32"/>
          <w:szCs w:val="32"/>
        </w:rPr>
        <w:t>个，其中，内设</w:t>
      </w:r>
      <w:r w:rsidRPr="0029768A">
        <w:rPr>
          <w:rFonts w:ascii="Times New Roman" w:eastAsia="仿宋_GB2312" w:hAnsi="Times New Roman" w:cs="Times New Roman" w:hint="eastAsia"/>
          <w:sz w:val="32"/>
          <w:szCs w:val="32"/>
        </w:rPr>
        <w:t>10</w:t>
      </w:r>
      <w:r w:rsidRPr="0029768A">
        <w:rPr>
          <w:rFonts w:ascii="Times New Roman" w:eastAsia="仿宋_GB2312" w:hAnsi="Times New Roman" w:cs="Times New Roman" w:hint="eastAsia"/>
          <w:sz w:val="32"/>
          <w:szCs w:val="32"/>
        </w:rPr>
        <w:t>个科室、</w:t>
      </w:r>
      <w:r w:rsidRPr="0029768A">
        <w:rPr>
          <w:rFonts w:ascii="Times New Roman" w:eastAsia="仿宋_GB2312" w:hAnsi="Times New Roman" w:cs="Times New Roman" w:hint="eastAsia"/>
          <w:sz w:val="32"/>
          <w:szCs w:val="32"/>
        </w:rPr>
        <w:t>0</w:t>
      </w:r>
      <w:r w:rsidRPr="0029768A">
        <w:rPr>
          <w:rFonts w:ascii="Times New Roman" w:eastAsia="仿宋_GB2312" w:hAnsi="Times New Roman" w:cs="Times New Roman" w:hint="eastAsia"/>
          <w:sz w:val="32"/>
          <w:szCs w:val="32"/>
        </w:rPr>
        <w:t>个派出机构。</w:t>
      </w:r>
    </w:p>
    <w:p w:rsidR="00156ACC" w:rsidRPr="00434078" w:rsidRDefault="00156ACC" w:rsidP="00156ACC">
      <w:pPr>
        <w:ind w:firstLineChars="200" w:firstLine="640"/>
        <w:rPr>
          <w:rFonts w:ascii="Times New Roman" w:eastAsia="黑体" w:hAnsi="Times New Roman" w:cs="Times New Roman"/>
          <w:sz w:val="32"/>
          <w:szCs w:val="32"/>
        </w:rPr>
      </w:pPr>
      <w:r w:rsidRPr="00434078">
        <w:rPr>
          <w:rFonts w:ascii="Times New Roman" w:eastAsia="黑体" w:hAnsi="Times New Roman" w:cs="Times New Roman"/>
          <w:sz w:val="32"/>
          <w:szCs w:val="32"/>
        </w:rPr>
        <w:t>三、人员情况</w:t>
      </w:r>
    </w:p>
    <w:p w:rsidR="007B3E0C" w:rsidRPr="008533B5" w:rsidRDefault="007B3E0C" w:rsidP="007B3E0C">
      <w:pPr>
        <w:ind w:firstLineChars="200" w:firstLine="640"/>
        <w:rPr>
          <w:rFonts w:ascii="Times New Roman" w:eastAsia="仿宋_GB2312" w:hAnsi="Times New Roman" w:cs="Times New Roman"/>
          <w:sz w:val="32"/>
          <w:szCs w:val="32"/>
        </w:rPr>
      </w:pPr>
      <w:r w:rsidRPr="008533B5">
        <w:rPr>
          <w:rFonts w:ascii="Times New Roman" w:eastAsia="仿宋_GB2312" w:hAnsi="Times New Roman" w:cs="Times New Roman"/>
          <w:sz w:val="32"/>
          <w:szCs w:val="32"/>
        </w:rPr>
        <w:t>东莞市</w:t>
      </w:r>
      <w:r w:rsidRPr="0029768A">
        <w:rPr>
          <w:rFonts w:ascii="Times New Roman" w:eastAsia="仿宋_GB2312" w:hAnsi="Times New Roman" w:cs="Times New Roman" w:hint="eastAsia"/>
          <w:sz w:val="32"/>
          <w:szCs w:val="32"/>
        </w:rPr>
        <w:t>技师学院</w:t>
      </w:r>
      <w:r w:rsidRPr="008533B5">
        <w:rPr>
          <w:rFonts w:ascii="Times New Roman" w:eastAsia="仿宋_GB2312" w:hAnsi="Times New Roman" w:cs="Times New Roman"/>
          <w:sz w:val="32"/>
          <w:szCs w:val="32"/>
        </w:rPr>
        <w:t>共有编制数</w:t>
      </w:r>
      <w:r>
        <w:rPr>
          <w:rFonts w:ascii="Times New Roman" w:eastAsia="仿宋_GB2312" w:hAnsi="Times New Roman" w:cs="Times New Roman" w:hint="eastAsia"/>
          <w:sz w:val="32"/>
          <w:szCs w:val="32"/>
        </w:rPr>
        <w:t>220</w:t>
      </w:r>
      <w:r w:rsidRPr="008533B5">
        <w:rPr>
          <w:rFonts w:ascii="Times New Roman" w:eastAsia="仿宋_GB2312" w:hAnsi="Times New Roman" w:cs="Times New Roman"/>
          <w:sz w:val="32"/>
          <w:szCs w:val="32"/>
        </w:rPr>
        <w:t>名。财政实际全额供给在职人数</w:t>
      </w:r>
      <w:r>
        <w:rPr>
          <w:rFonts w:ascii="Times New Roman" w:eastAsia="仿宋_GB2312" w:hAnsi="Times New Roman" w:cs="Times New Roman" w:hint="eastAsia"/>
          <w:sz w:val="32"/>
          <w:szCs w:val="32"/>
        </w:rPr>
        <w:t>184</w:t>
      </w:r>
      <w:r w:rsidRPr="008533B5">
        <w:rPr>
          <w:rFonts w:ascii="Times New Roman" w:eastAsia="仿宋_GB2312" w:hAnsi="Times New Roman" w:cs="Times New Roman"/>
          <w:sz w:val="32"/>
          <w:szCs w:val="32"/>
        </w:rPr>
        <w:t>人，其中行政事业人</w:t>
      </w:r>
      <w:r>
        <w:rPr>
          <w:rFonts w:ascii="Times New Roman" w:eastAsia="仿宋_GB2312" w:hAnsi="Times New Roman" w:cs="Times New Roman" w:hint="eastAsia"/>
          <w:sz w:val="32"/>
          <w:szCs w:val="32"/>
        </w:rPr>
        <w:t>员</w:t>
      </w:r>
      <w:r>
        <w:rPr>
          <w:rFonts w:ascii="Times New Roman" w:eastAsia="仿宋_GB2312" w:hAnsi="Times New Roman" w:cs="Times New Roman" w:hint="eastAsia"/>
          <w:sz w:val="32"/>
          <w:szCs w:val="32"/>
        </w:rPr>
        <w:t>166</w:t>
      </w:r>
      <w:r w:rsidRPr="008533B5">
        <w:rPr>
          <w:rFonts w:ascii="Times New Roman" w:eastAsia="仿宋_GB2312" w:hAnsi="Times New Roman" w:cs="Times New Roman"/>
          <w:sz w:val="32"/>
          <w:szCs w:val="32"/>
        </w:rPr>
        <w:t>人，工勤人员</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人</w:t>
      </w:r>
      <w:r w:rsidRPr="008533B5">
        <w:rPr>
          <w:rFonts w:ascii="Times New Roman" w:eastAsia="仿宋_GB2312" w:hAnsi="Times New Roman" w:cs="Times New Roman"/>
          <w:sz w:val="32"/>
          <w:szCs w:val="32"/>
        </w:rPr>
        <w:t>。另外，有离退休</w:t>
      </w:r>
      <w:r>
        <w:rPr>
          <w:rFonts w:ascii="Times New Roman" w:eastAsia="仿宋_GB2312" w:hAnsi="Times New Roman" w:cs="Times New Roman" w:hint="eastAsia"/>
          <w:sz w:val="32"/>
          <w:szCs w:val="32"/>
        </w:rPr>
        <w:t>13</w:t>
      </w:r>
      <w:r w:rsidRPr="008533B5">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r w:rsidRPr="0029768A">
        <w:rPr>
          <w:rFonts w:ascii="Times New Roman" w:eastAsia="仿宋_GB2312" w:hAnsi="Times New Roman" w:cs="Times New Roman" w:hint="eastAsia"/>
          <w:sz w:val="32"/>
          <w:szCs w:val="32"/>
        </w:rPr>
        <w:t>驻军随军及军转干部家属</w:t>
      </w:r>
      <w:r w:rsidRPr="0029768A">
        <w:rPr>
          <w:rFonts w:ascii="Times New Roman" w:eastAsia="仿宋_GB2312" w:hAnsi="Times New Roman" w:cs="Times New Roman" w:hint="eastAsia"/>
          <w:sz w:val="32"/>
          <w:szCs w:val="32"/>
        </w:rPr>
        <w:t>2</w:t>
      </w:r>
      <w:r w:rsidRPr="0029768A">
        <w:rPr>
          <w:rFonts w:ascii="Times New Roman" w:eastAsia="仿宋_GB2312" w:hAnsi="Times New Roman" w:cs="Times New Roman" w:hint="eastAsia"/>
          <w:sz w:val="32"/>
          <w:szCs w:val="32"/>
        </w:rPr>
        <w:t>人，聘用人员</w:t>
      </w:r>
      <w:r>
        <w:rPr>
          <w:rFonts w:ascii="Times New Roman" w:eastAsia="仿宋_GB2312" w:hAnsi="Times New Roman" w:cs="Times New Roman" w:hint="eastAsia"/>
          <w:sz w:val="32"/>
          <w:szCs w:val="32"/>
        </w:rPr>
        <w:t>250</w:t>
      </w:r>
      <w:r w:rsidRPr="0029768A">
        <w:rPr>
          <w:rFonts w:ascii="Times New Roman" w:eastAsia="仿宋_GB2312" w:hAnsi="Times New Roman" w:cs="Times New Roman" w:hint="eastAsia"/>
          <w:sz w:val="32"/>
          <w:szCs w:val="32"/>
        </w:rPr>
        <w:t>人</w:t>
      </w:r>
      <w:r w:rsidRPr="008533B5">
        <w:rPr>
          <w:rFonts w:ascii="Times New Roman" w:eastAsia="仿宋_GB2312" w:hAnsi="Times New Roman" w:cs="Times New Roman"/>
          <w:sz w:val="32"/>
          <w:szCs w:val="32"/>
        </w:rPr>
        <w:t>。</w:t>
      </w:r>
    </w:p>
    <w:p w:rsidR="00156ACC" w:rsidRPr="007B3E0C" w:rsidRDefault="00156ACC" w:rsidP="00156ACC">
      <w:pPr>
        <w:ind w:firstLineChars="200" w:firstLine="640"/>
        <w:rPr>
          <w:rFonts w:ascii="Times New Roman" w:eastAsia="仿宋_GB2312" w:hAnsi="Times New Roman" w:cs="Times New Roman"/>
          <w:sz w:val="32"/>
          <w:szCs w:val="32"/>
        </w:rPr>
      </w:pPr>
    </w:p>
    <w:bookmarkEnd w:id="0"/>
    <w:p w:rsidR="00EB2B04" w:rsidRPr="00434078" w:rsidRDefault="00EB2B04" w:rsidP="00DF26D6">
      <w:pPr>
        <w:jc w:val="center"/>
        <w:rPr>
          <w:rFonts w:ascii="Times New Roman" w:eastAsia="黑体" w:hAnsi="Times New Roman" w:cs="Times New Roman"/>
          <w:sz w:val="32"/>
          <w:szCs w:val="32"/>
        </w:rPr>
      </w:pPr>
    </w:p>
    <w:p w:rsidR="00EB2B04" w:rsidRPr="00434078" w:rsidRDefault="00EB2B04" w:rsidP="00DF26D6">
      <w:pPr>
        <w:jc w:val="center"/>
        <w:rPr>
          <w:rFonts w:ascii="Times New Roman" w:eastAsia="黑体" w:hAnsi="Times New Roman" w:cs="Times New Roman"/>
          <w:sz w:val="32"/>
          <w:szCs w:val="32"/>
        </w:rPr>
      </w:pPr>
    </w:p>
    <w:p w:rsidR="00EB2B04" w:rsidRPr="00434078" w:rsidRDefault="00EB2B04" w:rsidP="00DF26D6">
      <w:pPr>
        <w:jc w:val="center"/>
        <w:rPr>
          <w:rFonts w:ascii="Times New Roman" w:eastAsia="黑体" w:hAnsi="Times New Roman" w:cs="Times New Roman"/>
          <w:sz w:val="32"/>
          <w:szCs w:val="32"/>
        </w:rPr>
      </w:pPr>
    </w:p>
    <w:p w:rsidR="00EB2B04" w:rsidRPr="00434078" w:rsidRDefault="00EB2B04" w:rsidP="00DF26D6">
      <w:pPr>
        <w:jc w:val="center"/>
        <w:rPr>
          <w:rFonts w:ascii="Times New Roman" w:eastAsia="黑体" w:hAnsi="Times New Roman" w:cs="Times New Roman"/>
          <w:sz w:val="32"/>
          <w:szCs w:val="32"/>
        </w:rPr>
      </w:pPr>
    </w:p>
    <w:p w:rsidR="00EB2B04" w:rsidRPr="00434078" w:rsidRDefault="00EB2B04" w:rsidP="00DF26D6">
      <w:pPr>
        <w:jc w:val="center"/>
        <w:rPr>
          <w:rFonts w:ascii="Times New Roman" w:eastAsia="黑体" w:hAnsi="Times New Roman" w:cs="Times New Roman"/>
          <w:sz w:val="32"/>
          <w:szCs w:val="32"/>
        </w:rPr>
      </w:pPr>
    </w:p>
    <w:p w:rsidR="00EB2B04" w:rsidRPr="00434078" w:rsidRDefault="00EB2B04" w:rsidP="00DF26D6">
      <w:pPr>
        <w:jc w:val="center"/>
        <w:rPr>
          <w:rFonts w:ascii="Times New Roman" w:eastAsia="黑体" w:hAnsi="Times New Roman" w:cs="Times New Roman"/>
          <w:sz w:val="32"/>
          <w:szCs w:val="32"/>
        </w:rPr>
      </w:pPr>
    </w:p>
    <w:p w:rsidR="00DF26D6" w:rsidRPr="00434078" w:rsidRDefault="00DF26D6" w:rsidP="00DF26D6">
      <w:pPr>
        <w:jc w:val="center"/>
        <w:rPr>
          <w:rFonts w:ascii="Times New Roman" w:eastAsia="黑体" w:hAnsi="Times New Roman" w:cs="Times New Roman"/>
          <w:sz w:val="32"/>
          <w:szCs w:val="32"/>
        </w:rPr>
      </w:pPr>
      <w:r w:rsidRPr="00434078">
        <w:rPr>
          <w:rFonts w:ascii="Times New Roman" w:eastAsia="黑体" w:hAnsi="Times New Roman" w:cs="Times New Roman"/>
          <w:sz w:val="32"/>
          <w:szCs w:val="32"/>
        </w:rPr>
        <w:lastRenderedPageBreak/>
        <w:t>第二部分</w:t>
      </w:r>
      <w:r w:rsidRPr="00434078">
        <w:rPr>
          <w:rFonts w:ascii="Times New Roman" w:eastAsia="黑体" w:hAnsi="Times New Roman" w:cs="Times New Roman"/>
          <w:sz w:val="32"/>
          <w:szCs w:val="32"/>
        </w:rPr>
        <w:t xml:space="preserve"> 2015</w:t>
      </w:r>
      <w:r w:rsidRPr="00434078">
        <w:rPr>
          <w:rFonts w:ascii="Times New Roman" w:eastAsia="黑体" w:hAnsi="Times New Roman" w:cs="Times New Roman"/>
          <w:sz w:val="32"/>
          <w:szCs w:val="32"/>
        </w:rPr>
        <w:t>年部门预算</w:t>
      </w:r>
      <w:r w:rsidR="004A1C5C" w:rsidRPr="00434078">
        <w:rPr>
          <w:rFonts w:ascii="Times New Roman" w:eastAsia="黑体" w:hAnsi="Times New Roman" w:cs="Times New Roman"/>
          <w:sz w:val="32"/>
          <w:szCs w:val="32"/>
        </w:rPr>
        <w:t>情况说明</w:t>
      </w:r>
    </w:p>
    <w:p w:rsidR="004A1C5C" w:rsidRPr="00434078" w:rsidRDefault="004A1C5C" w:rsidP="00F46C79">
      <w:pPr>
        <w:ind w:firstLineChars="200" w:firstLine="640"/>
        <w:rPr>
          <w:rFonts w:ascii="Times New Roman" w:eastAsia="黑体" w:hAnsi="Times New Roman" w:cs="Times New Roman"/>
          <w:sz w:val="32"/>
          <w:szCs w:val="32"/>
        </w:rPr>
      </w:pPr>
      <w:r w:rsidRPr="00434078">
        <w:rPr>
          <w:rFonts w:ascii="Times New Roman" w:eastAsia="黑体" w:hAnsi="Times New Roman" w:cs="Times New Roman"/>
          <w:sz w:val="32"/>
          <w:szCs w:val="32"/>
        </w:rPr>
        <w:t>一、</w:t>
      </w:r>
      <w:r w:rsidRPr="00434078">
        <w:rPr>
          <w:rFonts w:ascii="Times New Roman" w:eastAsia="黑体" w:hAnsi="Times New Roman" w:cs="Times New Roman"/>
          <w:sz w:val="32"/>
          <w:szCs w:val="32"/>
        </w:rPr>
        <w:t>2015</w:t>
      </w:r>
      <w:r w:rsidRPr="00434078">
        <w:rPr>
          <w:rFonts w:ascii="Times New Roman" w:eastAsia="黑体" w:hAnsi="Times New Roman" w:cs="Times New Roman"/>
          <w:sz w:val="32"/>
          <w:szCs w:val="32"/>
        </w:rPr>
        <w:t>年财政拨款收支预算情况的说明</w:t>
      </w:r>
    </w:p>
    <w:p w:rsidR="00156ACC" w:rsidRPr="00434078" w:rsidRDefault="00156ACC" w:rsidP="008D6AFE">
      <w:pPr>
        <w:ind w:firstLineChars="200" w:firstLine="640"/>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（一）总体说明</w:t>
      </w:r>
    </w:p>
    <w:p w:rsidR="008D6AFE" w:rsidRPr="00434078" w:rsidRDefault="004A1C5C" w:rsidP="008D6AFE">
      <w:pPr>
        <w:ind w:firstLineChars="200" w:firstLine="640"/>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本部门</w:t>
      </w:r>
      <w:r w:rsidRPr="00434078">
        <w:rPr>
          <w:rFonts w:ascii="Times New Roman" w:eastAsia="仿宋_GB2312" w:hAnsi="Times New Roman" w:cs="Times New Roman"/>
          <w:sz w:val="32"/>
          <w:szCs w:val="32"/>
        </w:rPr>
        <w:t>2015</w:t>
      </w:r>
      <w:r w:rsidRPr="00434078">
        <w:rPr>
          <w:rFonts w:ascii="Times New Roman" w:eastAsia="仿宋_GB2312" w:hAnsi="Times New Roman" w:cs="Times New Roman"/>
          <w:sz w:val="32"/>
          <w:szCs w:val="32"/>
        </w:rPr>
        <w:t>年财政拨款收支总预算</w:t>
      </w:r>
      <w:r w:rsidR="00D13A8D">
        <w:rPr>
          <w:rFonts w:ascii="Times New Roman" w:eastAsia="仿宋_GB2312" w:hAnsi="Times New Roman" w:cs="Times New Roman" w:hint="eastAsia"/>
          <w:sz w:val="32"/>
          <w:szCs w:val="32"/>
        </w:rPr>
        <w:t>14,476.52</w:t>
      </w:r>
      <w:r w:rsidRPr="00434078">
        <w:rPr>
          <w:rFonts w:ascii="Times New Roman" w:eastAsia="仿宋_GB2312" w:hAnsi="Times New Roman" w:cs="Times New Roman"/>
          <w:sz w:val="32"/>
          <w:szCs w:val="32"/>
        </w:rPr>
        <w:t>万元。收入方面：一般公共预算</w:t>
      </w:r>
      <w:r w:rsidR="008D6AFE" w:rsidRPr="00434078">
        <w:rPr>
          <w:rFonts w:ascii="Times New Roman" w:eastAsia="仿宋_GB2312" w:hAnsi="Times New Roman" w:cs="Times New Roman"/>
          <w:sz w:val="32"/>
          <w:szCs w:val="32"/>
        </w:rPr>
        <w:t>财政</w:t>
      </w:r>
      <w:r w:rsidRPr="00434078">
        <w:rPr>
          <w:rFonts w:ascii="Times New Roman" w:eastAsia="仿宋_GB2312" w:hAnsi="Times New Roman" w:cs="Times New Roman"/>
          <w:sz w:val="32"/>
          <w:szCs w:val="32"/>
        </w:rPr>
        <w:t>拨款</w:t>
      </w:r>
      <w:r w:rsidR="00D13A8D">
        <w:rPr>
          <w:rFonts w:ascii="Times New Roman" w:eastAsia="仿宋_GB2312" w:hAnsi="Times New Roman" w:cs="Times New Roman" w:hint="eastAsia"/>
          <w:sz w:val="32"/>
          <w:szCs w:val="32"/>
        </w:rPr>
        <w:t>14,476.52</w:t>
      </w:r>
      <w:r w:rsidRPr="00434078">
        <w:rPr>
          <w:rFonts w:ascii="Times New Roman" w:eastAsia="仿宋_GB2312" w:hAnsi="Times New Roman" w:cs="Times New Roman"/>
          <w:sz w:val="32"/>
          <w:szCs w:val="32"/>
        </w:rPr>
        <w:t>万元，</w:t>
      </w:r>
      <w:r w:rsidR="008D6AFE" w:rsidRPr="00434078">
        <w:rPr>
          <w:rFonts w:ascii="Times New Roman" w:eastAsia="仿宋_GB2312" w:hAnsi="Times New Roman" w:cs="Times New Roman"/>
          <w:sz w:val="32"/>
          <w:szCs w:val="32"/>
        </w:rPr>
        <w:t>其中，本年收入</w:t>
      </w:r>
      <w:r w:rsidR="00D13A8D">
        <w:rPr>
          <w:rFonts w:ascii="Times New Roman" w:eastAsia="仿宋_GB2312" w:hAnsi="Times New Roman" w:cs="Times New Roman" w:hint="eastAsia"/>
          <w:sz w:val="32"/>
          <w:szCs w:val="32"/>
        </w:rPr>
        <w:t>14,301.07</w:t>
      </w:r>
      <w:r w:rsidR="008D6AFE" w:rsidRPr="00434078">
        <w:rPr>
          <w:rFonts w:ascii="Times New Roman" w:eastAsia="仿宋_GB2312" w:hAnsi="Times New Roman" w:cs="Times New Roman"/>
          <w:sz w:val="32"/>
          <w:szCs w:val="32"/>
        </w:rPr>
        <w:t>万元，年初结转</w:t>
      </w:r>
      <w:r w:rsidR="00732738">
        <w:rPr>
          <w:rFonts w:ascii="Times New Roman" w:eastAsia="仿宋_GB2312" w:hAnsi="Times New Roman" w:cs="Times New Roman" w:hint="eastAsia"/>
          <w:sz w:val="32"/>
          <w:szCs w:val="32"/>
        </w:rPr>
        <w:t>175.45</w:t>
      </w:r>
      <w:r w:rsidR="008D6AFE" w:rsidRPr="00434078">
        <w:rPr>
          <w:rFonts w:ascii="Times New Roman" w:eastAsia="仿宋_GB2312" w:hAnsi="Times New Roman" w:cs="Times New Roman"/>
          <w:sz w:val="32"/>
          <w:szCs w:val="32"/>
        </w:rPr>
        <w:t>万元；政府性基金预算财政拨款</w:t>
      </w:r>
      <w:r w:rsidR="003B173E">
        <w:rPr>
          <w:rFonts w:ascii="Times New Roman" w:eastAsia="仿宋_GB2312" w:hAnsi="Times New Roman" w:cs="Times New Roman" w:hint="eastAsia"/>
          <w:sz w:val="32"/>
          <w:szCs w:val="32"/>
        </w:rPr>
        <w:t>0</w:t>
      </w:r>
      <w:r w:rsidR="008D6AFE" w:rsidRPr="00434078">
        <w:rPr>
          <w:rFonts w:ascii="Times New Roman" w:eastAsia="仿宋_GB2312" w:hAnsi="Times New Roman" w:cs="Times New Roman"/>
          <w:sz w:val="32"/>
          <w:szCs w:val="32"/>
        </w:rPr>
        <w:t>万元。支出方面</w:t>
      </w:r>
      <w:r w:rsidR="00167B55">
        <w:rPr>
          <w:rFonts w:ascii="Times New Roman" w:eastAsia="仿宋_GB2312" w:hAnsi="Times New Roman" w:cs="Times New Roman" w:hint="eastAsia"/>
          <w:sz w:val="32"/>
          <w:szCs w:val="32"/>
        </w:rPr>
        <w:t>：</w:t>
      </w:r>
      <w:r w:rsidR="003B173E">
        <w:rPr>
          <w:rFonts w:ascii="Times New Roman" w:eastAsia="仿宋_GB2312" w:hAnsi="Times New Roman" w:cs="Times New Roman" w:hint="eastAsia"/>
          <w:sz w:val="32"/>
          <w:szCs w:val="32"/>
        </w:rPr>
        <w:t>教育</w:t>
      </w:r>
      <w:r w:rsidR="008D6AFE" w:rsidRPr="00434078">
        <w:rPr>
          <w:rFonts w:ascii="Times New Roman" w:eastAsia="仿宋_GB2312" w:hAnsi="Times New Roman" w:cs="Times New Roman"/>
          <w:sz w:val="32"/>
          <w:szCs w:val="32"/>
        </w:rPr>
        <w:t>支出</w:t>
      </w:r>
      <w:r w:rsidR="003B173E">
        <w:rPr>
          <w:rFonts w:ascii="Times New Roman" w:eastAsia="仿宋_GB2312" w:hAnsi="Times New Roman" w:cs="Times New Roman" w:hint="eastAsia"/>
          <w:sz w:val="32"/>
          <w:szCs w:val="32"/>
        </w:rPr>
        <w:t>14,</w:t>
      </w:r>
      <w:r w:rsidR="000D49A8">
        <w:rPr>
          <w:rFonts w:ascii="Times New Roman" w:eastAsia="仿宋_GB2312" w:hAnsi="Times New Roman" w:cs="Times New Roman" w:hint="eastAsia"/>
          <w:sz w:val="32"/>
          <w:szCs w:val="32"/>
        </w:rPr>
        <w:t>290.68</w:t>
      </w:r>
      <w:r w:rsidR="008D6AFE" w:rsidRPr="00434078">
        <w:rPr>
          <w:rFonts w:ascii="Times New Roman" w:eastAsia="仿宋_GB2312" w:hAnsi="Times New Roman" w:cs="Times New Roman"/>
          <w:sz w:val="32"/>
          <w:szCs w:val="32"/>
        </w:rPr>
        <w:t>万元</w:t>
      </w:r>
      <w:r w:rsidR="00167B55">
        <w:rPr>
          <w:rFonts w:ascii="Times New Roman" w:eastAsia="仿宋_GB2312" w:hAnsi="Times New Roman" w:cs="Times New Roman" w:hint="eastAsia"/>
          <w:sz w:val="32"/>
          <w:szCs w:val="32"/>
        </w:rPr>
        <w:t>、</w:t>
      </w:r>
      <w:r w:rsidR="003B173E">
        <w:rPr>
          <w:rFonts w:ascii="Times New Roman" w:eastAsia="仿宋_GB2312" w:hAnsi="Times New Roman" w:cs="Times New Roman" w:hint="eastAsia"/>
          <w:sz w:val="32"/>
          <w:szCs w:val="32"/>
        </w:rPr>
        <w:t>住房保障</w:t>
      </w:r>
      <w:r w:rsidR="008D6AFE" w:rsidRPr="00434078">
        <w:rPr>
          <w:rFonts w:ascii="Times New Roman" w:eastAsia="仿宋_GB2312" w:hAnsi="Times New Roman" w:cs="Times New Roman"/>
          <w:sz w:val="32"/>
          <w:szCs w:val="32"/>
        </w:rPr>
        <w:t>支出</w:t>
      </w:r>
      <w:r w:rsidR="000F3F14">
        <w:rPr>
          <w:rFonts w:ascii="Times New Roman" w:eastAsia="仿宋_GB2312" w:hAnsi="Times New Roman" w:cs="Times New Roman" w:hint="eastAsia"/>
          <w:sz w:val="32"/>
          <w:szCs w:val="32"/>
        </w:rPr>
        <w:t>185.84</w:t>
      </w:r>
      <w:r w:rsidR="008D6AFE" w:rsidRPr="00434078">
        <w:rPr>
          <w:rFonts w:ascii="Times New Roman" w:eastAsia="仿宋_GB2312" w:hAnsi="Times New Roman" w:cs="Times New Roman"/>
          <w:sz w:val="32"/>
          <w:szCs w:val="32"/>
        </w:rPr>
        <w:t>万元。</w:t>
      </w:r>
    </w:p>
    <w:p w:rsidR="008D6AFE" w:rsidRPr="00434078" w:rsidRDefault="00156ACC" w:rsidP="00156ACC">
      <w:pPr>
        <w:ind w:firstLineChars="200" w:firstLine="640"/>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（二）</w:t>
      </w:r>
      <w:r w:rsidR="008D6AFE" w:rsidRPr="00434078">
        <w:rPr>
          <w:rFonts w:ascii="Times New Roman" w:eastAsia="仿宋_GB2312" w:hAnsi="Times New Roman" w:cs="Times New Roman"/>
          <w:sz w:val="32"/>
          <w:szCs w:val="32"/>
        </w:rPr>
        <w:t>一般公共预算当年财政拨款情况说明</w:t>
      </w:r>
    </w:p>
    <w:p w:rsidR="00256189" w:rsidRPr="00434078" w:rsidRDefault="008D6AFE" w:rsidP="00156ACC">
      <w:pPr>
        <w:ind w:firstLineChars="200" w:firstLine="640"/>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本部门</w:t>
      </w:r>
      <w:r w:rsidRPr="00434078">
        <w:rPr>
          <w:rFonts w:ascii="Times New Roman" w:eastAsia="仿宋_GB2312" w:hAnsi="Times New Roman" w:cs="Times New Roman"/>
          <w:sz w:val="32"/>
          <w:szCs w:val="32"/>
        </w:rPr>
        <w:t>2015</w:t>
      </w:r>
      <w:r w:rsidRPr="00434078">
        <w:rPr>
          <w:rFonts w:ascii="Times New Roman" w:eastAsia="仿宋_GB2312" w:hAnsi="Times New Roman" w:cs="Times New Roman"/>
          <w:sz w:val="32"/>
          <w:szCs w:val="32"/>
        </w:rPr>
        <w:t>年一般公共预算当年财政拨款</w:t>
      </w:r>
      <w:r w:rsidR="007E7EA9">
        <w:rPr>
          <w:rFonts w:ascii="Times New Roman" w:eastAsia="仿宋_GB2312" w:hAnsi="Times New Roman" w:cs="Times New Roman" w:hint="eastAsia"/>
          <w:sz w:val="32"/>
          <w:szCs w:val="32"/>
        </w:rPr>
        <w:t>14,301.07</w:t>
      </w:r>
      <w:r w:rsidR="00156ACC" w:rsidRPr="00434078">
        <w:rPr>
          <w:rFonts w:ascii="Times New Roman" w:eastAsia="仿宋_GB2312" w:hAnsi="Times New Roman" w:cs="Times New Roman"/>
          <w:sz w:val="32"/>
          <w:szCs w:val="32"/>
        </w:rPr>
        <w:t>万元。从</w:t>
      </w:r>
      <w:r w:rsidRPr="00434078">
        <w:rPr>
          <w:rFonts w:ascii="Times New Roman" w:eastAsia="仿宋_GB2312" w:hAnsi="Times New Roman" w:cs="Times New Roman"/>
          <w:sz w:val="32"/>
          <w:szCs w:val="32"/>
        </w:rPr>
        <w:t>一般公共预算当年财政拨款结构情况</w:t>
      </w:r>
      <w:r w:rsidR="00156ACC" w:rsidRPr="00434078">
        <w:rPr>
          <w:rFonts w:ascii="Times New Roman" w:eastAsia="仿宋_GB2312" w:hAnsi="Times New Roman" w:cs="Times New Roman"/>
          <w:sz w:val="32"/>
          <w:szCs w:val="32"/>
        </w:rPr>
        <w:t>，</w:t>
      </w:r>
      <w:r w:rsidR="007E7EA9">
        <w:rPr>
          <w:rFonts w:ascii="Times New Roman" w:eastAsia="仿宋_GB2312" w:hAnsi="Times New Roman" w:cs="Times New Roman" w:hint="eastAsia"/>
          <w:sz w:val="32"/>
          <w:szCs w:val="32"/>
        </w:rPr>
        <w:t>教育</w:t>
      </w:r>
      <w:r w:rsidR="00256189" w:rsidRPr="00434078">
        <w:rPr>
          <w:rFonts w:ascii="Times New Roman" w:eastAsia="仿宋_GB2312" w:hAnsi="Times New Roman" w:cs="Times New Roman"/>
          <w:sz w:val="32"/>
          <w:szCs w:val="32"/>
        </w:rPr>
        <w:t>（类）支出</w:t>
      </w:r>
      <w:r w:rsidR="007E7EA9">
        <w:rPr>
          <w:rFonts w:ascii="Times New Roman" w:eastAsia="仿宋_GB2312" w:hAnsi="Times New Roman" w:cs="Times New Roman" w:hint="eastAsia"/>
          <w:sz w:val="32"/>
          <w:szCs w:val="32"/>
        </w:rPr>
        <w:t>14,115.23</w:t>
      </w:r>
      <w:r w:rsidR="00256189" w:rsidRPr="00434078">
        <w:rPr>
          <w:rFonts w:ascii="Times New Roman" w:eastAsia="仿宋_GB2312" w:hAnsi="Times New Roman" w:cs="Times New Roman"/>
          <w:sz w:val="32"/>
          <w:szCs w:val="32"/>
        </w:rPr>
        <w:t>万元，占</w:t>
      </w:r>
      <w:r w:rsidR="007E7EA9">
        <w:rPr>
          <w:rFonts w:ascii="Times New Roman" w:eastAsia="仿宋_GB2312" w:hAnsi="Times New Roman" w:cs="Times New Roman" w:hint="eastAsia"/>
          <w:sz w:val="32"/>
          <w:szCs w:val="32"/>
        </w:rPr>
        <w:t>98.7</w:t>
      </w:r>
      <w:r w:rsidR="00256189" w:rsidRPr="00434078">
        <w:rPr>
          <w:rFonts w:ascii="Times New Roman" w:eastAsia="仿宋_GB2312" w:hAnsi="Times New Roman" w:cs="Times New Roman"/>
          <w:sz w:val="32"/>
          <w:szCs w:val="32"/>
        </w:rPr>
        <w:t>%</w:t>
      </w:r>
      <w:r w:rsidR="00256189" w:rsidRPr="00434078">
        <w:rPr>
          <w:rFonts w:ascii="Times New Roman" w:eastAsia="仿宋_GB2312" w:hAnsi="Times New Roman" w:cs="Times New Roman"/>
          <w:sz w:val="32"/>
          <w:szCs w:val="32"/>
        </w:rPr>
        <w:t>；</w:t>
      </w:r>
      <w:r w:rsidR="007E7EA9">
        <w:rPr>
          <w:rFonts w:ascii="Times New Roman" w:eastAsia="仿宋_GB2312" w:hAnsi="Times New Roman" w:cs="Times New Roman" w:hint="eastAsia"/>
          <w:sz w:val="32"/>
          <w:szCs w:val="32"/>
        </w:rPr>
        <w:t>住房改革</w:t>
      </w:r>
      <w:r w:rsidR="00256189" w:rsidRPr="00434078">
        <w:rPr>
          <w:rFonts w:ascii="Times New Roman" w:eastAsia="仿宋_GB2312" w:hAnsi="Times New Roman" w:cs="Times New Roman"/>
          <w:sz w:val="32"/>
          <w:szCs w:val="32"/>
        </w:rPr>
        <w:t>（类）支出</w:t>
      </w:r>
      <w:r w:rsidR="007E7EA9">
        <w:rPr>
          <w:rFonts w:ascii="Times New Roman" w:eastAsia="仿宋_GB2312" w:hAnsi="Times New Roman" w:cs="Times New Roman" w:hint="eastAsia"/>
          <w:sz w:val="32"/>
          <w:szCs w:val="32"/>
        </w:rPr>
        <w:t>185.84</w:t>
      </w:r>
      <w:r w:rsidR="00E22E67" w:rsidRPr="00434078">
        <w:rPr>
          <w:rFonts w:ascii="Times New Roman" w:eastAsia="仿宋_GB2312" w:hAnsi="Times New Roman" w:cs="Times New Roman"/>
          <w:sz w:val="32"/>
          <w:szCs w:val="32"/>
        </w:rPr>
        <w:t>万元，</w:t>
      </w:r>
      <w:r w:rsidR="00256189" w:rsidRPr="00434078">
        <w:rPr>
          <w:rFonts w:ascii="Times New Roman" w:eastAsia="仿宋_GB2312" w:hAnsi="Times New Roman" w:cs="Times New Roman"/>
          <w:sz w:val="32"/>
          <w:szCs w:val="32"/>
        </w:rPr>
        <w:t>占</w:t>
      </w:r>
      <w:r w:rsidR="007E7EA9">
        <w:rPr>
          <w:rFonts w:ascii="Times New Roman" w:eastAsia="仿宋_GB2312" w:hAnsi="Times New Roman" w:cs="Times New Roman" w:hint="eastAsia"/>
          <w:sz w:val="32"/>
          <w:szCs w:val="32"/>
        </w:rPr>
        <w:t>1.3</w:t>
      </w:r>
      <w:r w:rsidR="00256189" w:rsidRPr="00434078">
        <w:rPr>
          <w:rFonts w:ascii="Times New Roman" w:eastAsia="仿宋_GB2312" w:hAnsi="Times New Roman" w:cs="Times New Roman"/>
          <w:sz w:val="32"/>
          <w:szCs w:val="32"/>
        </w:rPr>
        <w:t>%</w:t>
      </w:r>
      <w:r w:rsidR="00E22E67" w:rsidRPr="00434078">
        <w:rPr>
          <w:rFonts w:ascii="Times New Roman" w:eastAsia="仿宋_GB2312" w:hAnsi="Times New Roman" w:cs="Times New Roman"/>
          <w:sz w:val="32"/>
          <w:szCs w:val="32"/>
        </w:rPr>
        <w:t>。</w:t>
      </w:r>
    </w:p>
    <w:p w:rsidR="00256189" w:rsidRPr="00434078" w:rsidRDefault="007171AD" w:rsidP="007171AD">
      <w:pPr>
        <w:ind w:firstLineChars="200" w:firstLine="640"/>
        <w:rPr>
          <w:rFonts w:ascii="Times New Roman" w:eastAsia="仿宋_GB2312" w:hAnsi="Times New Roman" w:cs="Times New Roman"/>
          <w:sz w:val="32"/>
          <w:szCs w:val="32"/>
        </w:rPr>
      </w:pPr>
      <w:r w:rsidRPr="00434078">
        <w:rPr>
          <w:rFonts w:ascii="Times New Roman" w:eastAsia="黑体" w:hAnsi="Times New Roman" w:cs="Times New Roman"/>
          <w:sz w:val="32"/>
          <w:szCs w:val="32"/>
        </w:rPr>
        <w:t>二</w:t>
      </w:r>
      <w:r w:rsidR="00256189" w:rsidRPr="00434078">
        <w:rPr>
          <w:rFonts w:ascii="Times New Roman" w:eastAsia="黑体" w:hAnsi="Times New Roman" w:cs="Times New Roman"/>
          <w:sz w:val="32"/>
          <w:szCs w:val="32"/>
        </w:rPr>
        <w:t>、</w:t>
      </w:r>
      <w:r w:rsidR="00256189" w:rsidRPr="00434078">
        <w:rPr>
          <w:rFonts w:ascii="Times New Roman" w:eastAsia="黑体" w:hAnsi="Times New Roman" w:cs="Times New Roman"/>
          <w:sz w:val="32"/>
          <w:szCs w:val="32"/>
        </w:rPr>
        <w:t>2015</w:t>
      </w:r>
      <w:r w:rsidR="00256189" w:rsidRPr="00434078">
        <w:rPr>
          <w:rFonts w:ascii="Times New Roman" w:eastAsia="黑体" w:hAnsi="Times New Roman" w:cs="Times New Roman"/>
          <w:sz w:val="32"/>
          <w:szCs w:val="32"/>
        </w:rPr>
        <w:t>年一般公共预算</w:t>
      </w:r>
      <w:r w:rsidR="00256189" w:rsidRPr="00434078">
        <w:rPr>
          <w:rFonts w:ascii="Times New Roman" w:eastAsia="黑体" w:hAnsi="Times New Roman" w:cs="Times New Roman"/>
          <w:sz w:val="32"/>
          <w:szCs w:val="32"/>
        </w:rPr>
        <w:t>“</w:t>
      </w:r>
      <w:r w:rsidR="00256189" w:rsidRPr="00434078">
        <w:rPr>
          <w:rFonts w:ascii="Times New Roman" w:eastAsia="黑体" w:hAnsi="Times New Roman" w:cs="Times New Roman"/>
          <w:sz w:val="32"/>
          <w:szCs w:val="32"/>
        </w:rPr>
        <w:t>三公</w:t>
      </w:r>
      <w:r w:rsidR="00256189" w:rsidRPr="00434078">
        <w:rPr>
          <w:rFonts w:ascii="Times New Roman" w:eastAsia="黑体" w:hAnsi="Times New Roman" w:cs="Times New Roman"/>
          <w:sz w:val="32"/>
          <w:szCs w:val="32"/>
        </w:rPr>
        <w:t>”</w:t>
      </w:r>
      <w:r w:rsidR="00256189" w:rsidRPr="00434078">
        <w:rPr>
          <w:rFonts w:ascii="Times New Roman" w:eastAsia="黑体" w:hAnsi="Times New Roman" w:cs="Times New Roman"/>
          <w:sz w:val="32"/>
          <w:szCs w:val="32"/>
        </w:rPr>
        <w:t>经费预算情况说明</w:t>
      </w:r>
    </w:p>
    <w:p w:rsidR="00D37959" w:rsidRPr="00434078" w:rsidRDefault="00256189" w:rsidP="00D37959">
      <w:pPr>
        <w:ind w:firstLineChars="200" w:firstLine="640"/>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本部门</w:t>
      </w:r>
      <w:r w:rsidRPr="00434078">
        <w:rPr>
          <w:rFonts w:ascii="Times New Roman" w:eastAsia="仿宋_GB2312" w:hAnsi="Times New Roman" w:cs="Times New Roman"/>
          <w:sz w:val="32"/>
          <w:szCs w:val="32"/>
        </w:rPr>
        <w:t>2015</w:t>
      </w:r>
      <w:r w:rsidRPr="00434078">
        <w:rPr>
          <w:rFonts w:ascii="Times New Roman" w:eastAsia="仿宋_GB2312" w:hAnsi="Times New Roman" w:cs="Times New Roman"/>
          <w:sz w:val="32"/>
          <w:szCs w:val="32"/>
        </w:rPr>
        <w:t>年</w:t>
      </w:r>
      <w:r w:rsidRPr="00434078">
        <w:rPr>
          <w:rFonts w:ascii="Times New Roman" w:eastAsia="仿宋_GB2312" w:hAnsi="Times New Roman" w:cs="Times New Roman"/>
          <w:sz w:val="32"/>
          <w:szCs w:val="32"/>
        </w:rPr>
        <w:t>“</w:t>
      </w:r>
      <w:r w:rsidRPr="00434078">
        <w:rPr>
          <w:rFonts w:ascii="Times New Roman" w:eastAsia="仿宋_GB2312" w:hAnsi="Times New Roman" w:cs="Times New Roman"/>
          <w:sz w:val="32"/>
          <w:szCs w:val="32"/>
        </w:rPr>
        <w:t>三公</w:t>
      </w:r>
      <w:r w:rsidRPr="00434078">
        <w:rPr>
          <w:rFonts w:ascii="Times New Roman" w:eastAsia="仿宋_GB2312" w:hAnsi="Times New Roman" w:cs="Times New Roman"/>
          <w:sz w:val="32"/>
          <w:szCs w:val="32"/>
        </w:rPr>
        <w:t>”</w:t>
      </w:r>
      <w:r w:rsidRPr="00434078">
        <w:rPr>
          <w:rFonts w:ascii="Times New Roman" w:eastAsia="仿宋_GB2312" w:hAnsi="Times New Roman" w:cs="Times New Roman"/>
          <w:sz w:val="32"/>
          <w:szCs w:val="32"/>
        </w:rPr>
        <w:t>经费预算数为</w:t>
      </w:r>
      <w:r w:rsidR="00062773">
        <w:rPr>
          <w:rFonts w:ascii="Times New Roman" w:eastAsia="仿宋_GB2312" w:hAnsi="Times New Roman" w:cs="Times New Roman" w:hint="eastAsia"/>
          <w:sz w:val="32"/>
          <w:szCs w:val="32"/>
        </w:rPr>
        <w:t>94</w:t>
      </w:r>
      <w:r w:rsidRPr="00434078">
        <w:rPr>
          <w:rFonts w:ascii="Times New Roman" w:eastAsia="仿宋_GB2312" w:hAnsi="Times New Roman" w:cs="Times New Roman"/>
          <w:sz w:val="32"/>
          <w:szCs w:val="32"/>
        </w:rPr>
        <w:t>万元，其中：因公出国（境）费用</w:t>
      </w:r>
      <w:r w:rsidR="00062773">
        <w:rPr>
          <w:rFonts w:ascii="Times New Roman" w:eastAsia="仿宋_GB2312" w:hAnsi="Times New Roman" w:cs="Times New Roman" w:hint="eastAsia"/>
          <w:sz w:val="32"/>
          <w:szCs w:val="32"/>
        </w:rPr>
        <w:t>0</w:t>
      </w:r>
      <w:r w:rsidRPr="00434078">
        <w:rPr>
          <w:rFonts w:ascii="Times New Roman" w:eastAsia="仿宋_GB2312" w:hAnsi="Times New Roman" w:cs="Times New Roman"/>
          <w:sz w:val="32"/>
          <w:szCs w:val="32"/>
        </w:rPr>
        <w:t>万元，公车购置费</w:t>
      </w:r>
      <w:r w:rsidR="00062773">
        <w:rPr>
          <w:rFonts w:ascii="Times New Roman" w:eastAsia="仿宋_GB2312" w:hAnsi="Times New Roman" w:cs="Times New Roman" w:hint="eastAsia"/>
          <w:sz w:val="32"/>
          <w:szCs w:val="32"/>
        </w:rPr>
        <w:t>0</w:t>
      </w:r>
      <w:r w:rsidRPr="00434078">
        <w:rPr>
          <w:rFonts w:ascii="Times New Roman" w:eastAsia="仿宋_GB2312" w:hAnsi="Times New Roman" w:cs="Times New Roman"/>
          <w:sz w:val="32"/>
          <w:szCs w:val="32"/>
        </w:rPr>
        <w:t>万元，公车运行维护费</w:t>
      </w:r>
      <w:r w:rsidR="00062773">
        <w:rPr>
          <w:rFonts w:ascii="Times New Roman" w:eastAsia="仿宋_GB2312" w:hAnsi="Times New Roman" w:cs="Times New Roman" w:hint="eastAsia"/>
          <w:sz w:val="32"/>
          <w:szCs w:val="32"/>
        </w:rPr>
        <w:t>39</w:t>
      </w:r>
      <w:r w:rsidRPr="00434078">
        <w:rPr>
          <w:rFonts w:ascii="Times New Roman" w:eastAsia="仿宋_GB2312" w:hAnsi="Times New Roman" w:cs="Times New Roman"/>
          <w:sz w:val="32"/>
          <w:szCs w:val="32"/>
        </w:rPr>
        <w:t>万元，公务接待费</w:t>
      </w:r>
      <w:r w:rsidR="00062773">
        <w:rPr>
          <w:rFonts w:ascii="Times New Roman" w:eastAsia="仿宋_GB2312" w:hAnsi="Times New Roman" w:cs="Times New Roman" w:hint="eastAsia"/>
          <w:sz w:val="32"/>
          <w:szCs w:val="32"/>
        </w:rPr>
        <w:t>55</w:t>
      </w:r>
      <w:r w:rsidRPr="00434078">
        <w:rPr>
          <w:rFonts w:ascii="Times New Roman" w:eastAsia="仿宋_GB2312" w:hAnsi="Times New Roman" w:cs="Times New Roman"/>
          <w:sz w:val="32"/>
          <w:szCs w:val="32"/>
        </w:rPr>
        <w:t>万元。</w:t>
      </w:r>
      <w:r w:rsidR="00D37959" w:rsidRPr="00434078">
        <w:rPr>
          <w:rFonts w:ascii="Times New Roman" w:eastAsia="仿宋_GB2312" w:hAnsi="Times New Roman" w:cs="Times New Roman"/>
          <w:sz w:val="32"/>
          <w:szCs w:val="32"/>
        </w:rPr>
        <w:t>本部门</w:t>
      </w:r>
      <w:r w:rsidR="00D37959" w:rsidRPr="00434078">
        <w:rPr>
          <w:rFonts w:ascii="Times New Roman" w:eastAsia="仿宋_GB2312" w:hAnsi="Times New Roman" w:cs="Times New Roman"/>
          <w:sz w:val="32"/>
          <w:szCs w:val="32"/>
        </w:rPr>
        <w:t>2015</w:t>
      </w:r>
      <w:r w:rsidR="00D37959" w:rsidRPr="00434078">
        <w:rPr>
          <w:rFonts w:ascii="Times New Roman" w:eastAsia="仿宋_GB2312" w:hAnsi="Times New Roman" w:cs="Times New Roman"/>
          <w:sz w:val="32"/>
          <w:szCs w:val="32"/>
        </w:rPr>
        <w:t>年计划出国组团数</w:t>
      </w:r>
      <w:r w:rsidR="00062773">
        <w:rPr>
          <w:rFonts w:ascii="Times New Roman" w:eastAsia="仿宋_GB2312" w:hAnsi="Times New Roman" w:cs="Times New Roman" w:hint="eastAsia"/>
          <w:sz w:val="32"/>
          <w:szCs w:val="32"/>
        </w:rPr>
        <w:t>0</w:t>
      </w:r>
      <w:r w:rsidR="00D37959" w:rsidRPr="00434078">
        <w:rPr>
          <w:rFonts w:ascii="Times New Roman" w:eastAsia="仿宋_GB2312" w:hAnsi="Times New Roman" w:cs="Times New Roman"/>
          <w:sz w:val="32"/>
          <w:szCs w:val="32"/>
        </w:rPr>
        <w:t>个，</w:t>
      </w:r>
      <w:r w:rsidR="00062773">
        <w:rPr>
          <w:rFonts w:ascii="Times New Roman" w:eastAsia="仿宋_GB2312" w:hAnsi="Times New Roman" w:cs="Times New Roman" w:hint="eastAsia"/>
          <w:sz w:val="32"/>
          <w:szCs w:val="32"/>
        </w:rPr>
        <w:t>0</w:t>
      </w:r>
      <w:r w:rsidR="00D37959" w:rsidRPr="00434078">
        <w:rPr>
          <w:rFonts w:ascii="Times New Roman" w:eastAsia="仿宋_GB2312" w:hAnsi="Times New Roman" w:cs="Times New Roman"/>
          <w:sz w:val="32"/>
          <w:szCs w:val="32"/>
        </w:rPr>
        <w:t>人次，计划购置公车</w:t>
      </w:r>
      <w:r w:rsidR="00062773">
        <w:rPr>
          <w:rFonts w:ascii="Times New Roman" w:eastAsia="仿宋_GB2312" w:hAnsi="Times New Roman" w:cs="Times New Roman" w:hint="eastAsia"/>
          <w:sz w:val="32"/>
          <w:szCs w:val="32"/>
        </w:rPr>
        <w:t>0</w:t>
      </w:r>
      <w:r w:rsidR="00D37959" w:rsidRPr="00434078">
        <w:rPr>
          <w:rFonts w:ascii="Times New Roman" w:eastAsia="仿宋_GB2312" w:hAnsi="Times New Roman" w:cs="Times New Roman"/>
          <w:sz w:val="32"/>
          <w:szCs w:val="32"/>
        </w:rPr>
        <w:t>辆，公车保有数为</w:t>
      </w:r>
      <w:r w:rsidR="00062773">
        <w:rPr>
          <w:rFonts w:ascii="Times New Roman" w:eastAsia="仿宋_GB2312" w:hAnsi="Times New Roman" w:cs="Times New Roman" w:hint="eastAsia"/>
          <w:sz w:val="32"/>
          <w:szCs w:val="32"/>
        </w:rPr>
        <w:t>7</w:t>
      </w:r>
      <w:r w:rsidR="00D37959" w:rsidRPr="00434078">
        <w:rPr>
          <w:rFonts w:ascii="Times New Roman" w:eastAsia="仿宋_GB2312" w:hAnsi="Times New Roman" w:cs="Times New Roman"/>
          <w:sz w:val="32"/>
          <w:szCs w:val="32"/>
        </w:rPr>
        <w:t>辆。</w:t>
      </w:r>
    </w:p>
    <w:p w:rsidR="006357A5" w:rsidRDefault="00256189" w:rsidP="006357A5">
      <w:pPr>
        <w:ind w:firstLineChars="200" w:firstLine="640"/>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2015</w:t>
      </w:r>
      <w:r w:rsidRPr="00434078">
        <w:rPr>
          <w:rFonts w:ascii="Times New Roman" w:eastAsia="仿宋_GB2312" w:hAnsi="Times New Roman" w:cs="Times New Roman"/>
          <w:sz w:val="32"/>
          <w:szCs w:val="32"/>
        </w:rPr>
        <w:t>年</w:t>
      </w:r>
      <w:r w:rsidRPr="00434078">
        <w:rPr>
          <w:rFonts w:ascii="Times New Roman" w:eastAsia="仿宋_GB2312" w:hAnsi="Times New Roman" w:cs="Times New Roman"/>
          <w:sz w:val="32"/>
          <w:szCs w:val="32"/>
        </w:rPr>
        <w:t>“</w:t>
      </w:r>
      <w:r w:rsidRPr="00434078">
        <w:rPr>
          <w:rFonts w:ascii="Times New Roman" w:eastAsia="仿宋_GB2312" w:hAnsi="Times New Roman" w:cs="Times New Roman"/>
          <w:sz w:val="32"/>
          <w:szCs w:val="32"/>
        </w:rPr>
        <w:t>三公</w:t>
      </w:r>
      <w:r w:rsidRPr="00434078">
        <w:rPr>
          <w:rFonts w:ascii="Times New Roman" w:eastAsia="仿宋_GB2312" w:hAnsi="Times New Roman" w:cs="Times New Roman"/>
          <w:sz w:val="32"/>
          <w:szCs w:val="32"/>
        </w:rPr>
        <w:t>”</w:t>
      </w:r>
      <w:r w:rsidRPr="00434078">
        <w:rPr>
          <w:rFonts w:ascii="Times New Roman" w:eastAsia="仿宋_GB2312" w:hAnsi="Times New Roman" w:cs="Times New Roman"/>
          <w:sz w:val="32"/>
          <w:szCs w:val="32"/>
        </w:rPr>
        <w:t>经费预算比</w:t>
      </w:r>
      <w:r w:rsidRPr="00434078">
        <w:rPr>
          <w:rFonts w:ascii="Times New Roman" w:eastAsia="仿宋_GB2312" w:hAnsi="Times New Roman" w:cs="Times New Roman"/>
          <w:sz w:val="32"/>
          <w:szCs w:val="32"/>
        </w:rPr>
        <w:t>2014</w:t>
      </w:r>
      <w:r w:rsidRPr="00434078">
        <w:rPr>
          <w:rFonts w:ascii="Times New Roman" w:eastAsia="仿宋_GB2312" w:hAnsi="Times New Roman" w:cs="Times New Roman"/>
          <w:sz w:val="32"/>
          <w:szCs w:val="32"/>
        </w:rPr>
        <w:t>年</w:t>
      </w:r>
      <w:r w:rsidRPr="00434078">
        <w:rPr>
          <w:rFonts w:ascii="Times New Roman" w:eastAsia="仿宋_GB2312" w:hAnsi="Times New Roman" w:cs="Times New Roman"/>
          <w:sz w:val="32"/>
          <w:szCs w:val="32"/>
        </w:rPr>
        <w:t>“</w:t>
      </w:r>
      <w:r w:rsidRPr="00434078">
        <w:rPr>
          <w:rFonts w:ascii="Times New Roman" w:eastAsia="仿宋_GB2312" w:hAnsi="Times New Roman" w:cs="Times New Roman"/>
          <w:sz w:val="32"/>
          <w:szCs w:val="32"/>
        </w:rPr>
        <w:t>三公</w:t>
      </w:r>
      <w:r w:rsidRPr="00434078">
        <w:rPr>
          <w:rFonts w:ascii="Times New Roman" w:eastAsia="仿宋_GB2312" w:hAnsi="Times New Roman" w:cs="Times New Roman"/>
          <w:sz w:val="32"/>
          <w:szCs w:val="32"/>
        </w:rPr>
        <w:t>”</w:t>
      </w:r>
      <w:r w:rsidRPr="00434078">
        <w:rPr>
          <w:rFonts w:ascii="Times New Roman" w:eastAsia="仿宋_GB2312" w:hAnsi="Times New Roman" w:cs="Times New Roman"/>
          <w:sz w:val="32"/>
          <w:szCs w:val="32"/>
        </w:rPr>
        <w:t>经费预算</w:t>
      </w:r>
      <w:r w:rsidR="00062773">
        <w:rPr>
          <w:rFonts w:ascii="Times New Roman" w:eastAsia="仿宋_GB2312" w:hAnsi="Times New Roman" w:cs="Times New Roman"/>
          <w:sz w:val="32"/>
          <w:szCs w:val="32"/>
        </w:rPr>
        <w:t>减少</w:t>
      </w:r>
      <w:r w:rsidR="00062773">
        <w:rPr>
          <w:rFonts w:ascii="Times New Roman" w:eastAsia="仿宋_GB2312" w:hAnsi="Times New Roman" w:cs="Times New Roman" w:hint="eastAsia"/>
          <w:sz w:val="32"/>
          <w:szCs w:val="32"/>
        </w:rPr>
        <w:t>40</w:t>
      </w:r>
      <w:r w:rsidRPr="00434078">
        <w:rPr>
          <w:rFonts w:ascii="Times New Roman" w:eastAsia="仿宋_GB2312" w:hAnsi="Times New Roman" w:cs="Times New Roman"/>
          <w:sz w:val="32"/>
          <w:szCs w:val="32"/>
        </w:rPr>
        <w:t>万元</w:t>
      </w:r>
      <w:r w:rsidR="006641FD" w:rsidRPr="00434078">
        <w:rPr>
          <w:rFonts w:ascii="Times New Roman" w:eastAsia="仿宋_GB2312" w:hAnsi="Times New Roman" w:cs="Times New Roman"/>
          <w:sz w:val="32"/>
          <w:szCs w:val="32"/>
        </w:rPr>
        <w:t>，其中：公车运行维护费增加减少</w:t>
      </w:r>
      <w:r w:rsidR="00062773">
        <w:rPr>
          <w:rFonts w:ascii="Times New Roman" w:eastAsia="仿宋_GB2312" w:hAnsi="Times New Roman" w:cs="Times New Roman" w:hint="eastAsia"/>
          <w:sz w:val="32"/>
          <w:szCs w:val="32"/>
        </w:rPr>
        <w:t>8</w:t>
      </w:r>
      <w:r w:rsidR="00062773">
        <w:rPr>
          <w:rFonts w:ascii="Times New Roman" w:eastAsia="仿宋_GB2312" w:hAnsi="Times New Roman" w:cs="Times New Roman"/>
          <w:sz w:val="32"/>
          <w:szCs w:val="32"/>
        </w:rPr>
        <w:t>万元</w:t>
      </w:r>
      <w:r w:rsidR="00FF28B3">
        <w:rPr>
          <w:rFonts w:ascii="Times New Roman" w:eastAsia="仿宋_GB2312" w:hAnsi="Times New Roman" w:cs="Times New Roman" w:hint="eastAsia"/>
          <w:sz w:val="32"/>
          <w:szCs w:val="32"/>
        </w:rPr>
        <w:t>、</w:t>
      </w:r>
      <w:r w:rsidR="006641FD" w:rsidRPr="00434078">
        <w:rPr>
          <w:rFonts w:ascii="Times New Roman" w:eastAsia="仿宋_GB2312" w:hAnsi="Times New Roman" w:cs="Times New Roman"/>
          <w:sz w:val="32"/>
          <w:szCs w:val="32"/>
        </w:rPr>
        <w:t>公务接待费减少</w:t>
      </w:r>
      <w:r w:rsidR="00062773">
        <w:rPr>
          <w:rFonts w:ascii="Times New Roman" w:eastAsia="仿宋_GB2312" w:hAnsi="Times New Roman" w:cs="Times New Roman" w:hint="eastAsia"/>
          <w:sz w:val="32"/>
          <w:szCs w:val="32"/>
        </w:rPr>
        <w:t>32</w:t>
      </w:r>
      <w:r w:rsidR="006641FD" w:rsidRPr="00434078">
        <w:rPr>
          <w:rFonts w:ascii="Times New Roman" w:eastAsia="仿宋_GB2312" w:hAnsi="Times New Roman" w:cs="Times New Roman"/>
          <w:sz w:val="32"/>
          <w:szCs w:val="32"/>
        </w:rPr>
        <w:t>万元，变化的主要原因是：</w:t>
      </w:r>
      <w:r w:rsidR="006357A5">
        <w:rPr>
          <w:rFonts w:ascii="Times New Roman" w:eastAsia="仿宋_GB2312" w:hAnsi="Times New Roman" w:cs="Times New Roman" w:hint="eastAsia"/>
          <w:sz w:val="32"/>
          <w:szCs w:val="32"/>
        </w:rPr>
        <w:t>我院认真贯彻落实中</w:t>
      </w:r>
      <w:r w:rsidR="006357A5">
        <w:rPr>
          <w:rFonts w:ascii="Times New Roman" w:eastAsia="仿宋_GB2312" w:hAnsi="Times New Roman" w:cs="Times New Roman" w:hint="eastAsia"/>
          <w:sz w:val="32"/>
          <w:szCs w:val="32"/>
        </w:rPr>
        <w:lastRenderedPageBreak/>
        <w:t>央八项规定精神和厉行节约要求，进一步从严控制“三公”经费开支，全年实际支出比预算有所节约。</w:t>
      </w:r>
    </w:p>
    <w:p w:rsidR="00256189" w:rsidRPr="006357A5" w:rsidRDefault="00256189" w:rsidP="00062773">
      <w:pPr>
        <w:ind w:firstLineChars="200" w:firstLine="640"/>
        <w:rPr>
          <w:rFonts w:ascii="Times New Roman" w:eastAsia="仿宋_GB2312" w:hAnsi="Times New Roman" w:cs="Times New Roman"/>
          <w:sz w:val="32"/>
          <w:szCs w:val="32"/>
        </w:rPr>
      </w:pPr>
    </w:p>
    <w:p w:rsidR="00EB2B04" w:rsidRPr="00CD5FD3" w:rsidRDefault="00EB2B04" w:rsidP="007171AD">
      <w:pPr>
        <w:jc w:val="center"/>
        <w:rPr>
          <w:rFonts w:ascii="Times New Roman" w:eastAsia="黑体" w:hAnsi="Times New Roman" w:cs="Times New Roman"/>
          <w:sz w:val="32"/>
          <w:szCs w:val="32"/>
        </w:rPr>
      </w:pPr>
    </w:p>
    <w:p w:rsidR="00EB2B04" w:rsidRPr="00434078" w:rsidRDefault="00EB2B04" w:rsidP="007171AD">
      <w:pPr>
        <w:jc w:val="center"/>
        <w:rPr>
          <w:rFonts w:ascii="Times New Roman" w:eastAsia="黑体" w:hAnsi="Times New Roman" w:cs="Times New Roman"/>
          <w:sz w:val="32"/>
          <w:szCs w:val="32"/>
        </w:rPr>
      </w:pPr>
    </w:p>
    <w:p w:rsidR="00EB2B04" w:rsidRPr="00434078" w:rsidRDefault="00EB2B04" w:rsidP="007171AD">
      <w:pPr>
        <w:jc w:val="center"/>
        <w:rPr>
          <w:rFonts w:ascii="Times New Roman" w:eastAsia="黑体" w:hAnsi="Times New Roman" w:cs="Times New Roman"/>
          <w:sz w:val="32"/>
          <w:szCs w:val="32"/>
        </w:rPr>
      </w:pPr>
    </w:p>
    <w:p w:rsidR="00EB2B04" w:rsidRPr="00434078" w:rsidRDefault="00EB2B04" w:rsidP="007171AD">
      <w:pPr>
        <w:jc w:val="center"/>
        <w:rPr>
          <w:rFonts w:ascii="Times New Roman" w:eastAsia="黑体" w:hAnsi="Times New Roman" w:cs="Times New Roman"/>
          <w:sz w:val="32"/>
          <w:szCs w:val="32"/>
        </w:rPr>
      </w:pPr>
    </w:p>
    <w:p w:rsidR="007171AD" w:rsidRPr="00434078" w:rsidRDefault="007171AD" w:rsidP="007171AD">
      <w:pPr>
        <w:jc w:val="center"/>
        <w:rPr>
          <w:rFonts w:ascii="Times New Roman" w:eastAsia="黑体" w:hAnsi="Times New Roman" w:cs="Times New Roman"/>
          <w:sz w:val="32"/>
          <w:szCs w:val="32"/>
        </w:rPr>
      </w:pPr>
      <w:r w:rsidRPr="00434078">
        <w:rPr>
          <w:rFonts w:ascii="Times New Roman" w:eastAsia="黑体" w:hAnsi="Times New Roman" w:cs="Times New Roman"/>
          <w:sz w:val="32"/>
          <w:szCs w:val="32"/>
        </w:rPr>
        <w:t>第三部分</w:t>
      </w:r>
      <w:r w:rsidRPr="00434078">
        <w:rPr>
          <w:rFonts w:ascii="Times New Roman" w:eastAsia="黑体" w:hAnsi="Times New Roman" w:cs="Times New Roman"/>
          <w:sz w:val="32"/>
          <w:szCs w:val="32"/>
        </w:rPr>
        <w:t xml:space="preserve"> 2015</w:t>
      </w:r>
      <w:r w:rsidRPr="00434078">
        <w:rPr>
          <w:rFonts w:ascii="Times New Roman" w:eastAsia="黑体" w:hAnsi="Times New Roman" w:cs="Times New Roman"/>
          <w:sz w:val="32"/>
          <w:szCs w:val="32"/>
        </w:rPr>
        <w:t>年部门预算表</w:t>
      </w:r>
    </w:p>
    <w:p w:rsidR="00EB2B04" w:rsidRPr="00434078" w:rsidRDefault="00EB2B04" w:rsidP="00EB2B04">
      <w:pPr>
        <w:ind w:firstLineChars="200" w:firstLine="640"/>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详见</w:t>
      </w:r>
      <w:r w:rsidR="00434078">
        <w:rPr>
          <w:rFonts w:ascii="Times New Roman" w:eastAsia="仿宋_GB2312" w:hAnsi="Times New Roman" w:cs="Times New Roman" w:hint="eastAsia"/>
          <w:sz w:val="32"/>
          <w:szCs w:val="32"/>
        </w:rPr>
        <w:t>预算</w:t>
      </w:r>
      <w:r w:rsidR="007171AD" w:rsidRPr="00434078">
        <w:rPr>
          <w:rFonts w:ascii="Times New Roman" w:eastAsia="仿宋_GB2312" w:hAnsi="Times New Roman" w:cs="Times New Roman"/>
          <w:sz w:val="32"/>
          <w:szCs w:val="32"/>
        </w:rPr>
        <w:t>表</w:t>
      </w:r>
      <w:r w:rsidR="007171AD" w:rsidRPr="00434078">
        <w:rPr>
          <w:rFonts w:ascii="Times New Roman" w:eastAsia="仿宋_GB2312" w:hAnsi="Times New Roman" w:cs="Times New Roman"/>
          <w:sz w:val="32"/>
          <w:szCs w:val="32"/>
        </w:rPr>
        <w:t>1-8</w:t>
      </w:r>
      <w:r w:rsidR="00E22E67" w:rsidRPr="00434078">
        <w:rPr>
          <w:rFonts w:ascii="Times New Roman" w:eastAsia="仿宋_GB2312" w:hAnsi="Times New Roman" w:cs="Times New Roman"/>
          <w:sz w:val="32"/>
          <w:szCs w:val="32"/>
        </w:rPr>
        <w:t>，请</w:t>
      </w:r>
      <w:r w:rsidR="00434078">
        <w:rPr>
          <w:rFonts w:ascii="Times New Roman" w:eastAsia="仿宋_GB2312" w:hAnsi="Times New Roman" w:cs="Times New Roman" w:hint="eastAsia"/>
          <w:sz w:val="32"/>
          <w:szCs w:val="32"/>
        </w:rPr>
        <w:t>参见</w:t>
      </w:r>
      <w:r w:rsidR="00E22E67" w:rsidRPr="00434078">
        <w:rPr>
          <w:rFonts w:ascii="Times New Roman" w:eastAsia="仿宋_GB2312" w:hAnsi="Times New Roman" w:cs="Times New Roman"/>
          <w:sz w:val="32"/>
          <w:szCs w:val="32"/>
        </w:rPr>
        <w:t>附件。</w:t>
      </w:r>
    </w:p>
    <w:tbl>
      <w:tblPr>
        <w:tblStyle w:val="a7"/>
        <w:tblW w:w="0" w:type="auto"/>
        <w:tblLook w:val="04A0"/>
      </w:tblPr>
      <w:tblGrid>
        <w:gridCol w:w="1951"/>
        <w:gridCol w:w="6571"/>
      </w:tblGrid>
      <w:tr w:rsidR="00EB2B04" w:rsidRPr="00434078" w:rsidTr="00EB2B04">
        <w:tc>
          <w:tcPr>
            <w:tcW w:w="1951" w:type="dxa"/>
          </w:tcPr>
          <w:p w:rsidR="00EB2B04" w:rsidRPr="00434078" w:rsidRDefault="00EB2B04" w:rsidP="00EB2B04">
            <w:pPr>
              <w:jc w:val="center"/>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表号</w:t>
            </w:r>
          </w:p>
        </w:tc>
        <w:tc>
          <w:tcPr>
            <w:tcW w:w="6571" w:type="dxa"/>
          </w:tcPr>
          <w:p w:rsidR="00EB2B04" w:rsidRPr="00434078" w:rsidRDefault="00EB2B04" w:rsidP="00EB2B04">
            <w:pPr>
              <w:jc w:val="center"/>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表名</w:t>
            </w:r>
          </w:p>
        </w:tc>
      </w:tr>
      <w:tr w:rsidR="00EB2B04" w:rsidRPr="00434078" w:rsidTr="00EB2B04">
        <w:tc>
          <w:tcPr>
            <w:tcW w:w="1951" w:type="dxa"/>
          </w:tcPr>
          <w:p w:rsidR="00EB2B04" w:rsidRPr="00434078" w:rsidRDefault="00434078"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w:t>
            </w:r>
            <w:r w:rsidR="00EB2B04" w:rsidRPr="00434078">
              <w:rPr>
                <w:rFonts w:ascii="Times New Roman" w:eastAsia="仿宋_GB2312" w:hAnsi="Times New Roman" w:cs="Times New Roman"/>
                <w:sz w:val="32"/>
                <w:szCs w:val="32"/>
              </w:rPr>
              <w:t>表</w:t>
            </w:r>
            <w:r w:rsidR="00EB2B04" w:rsidRPr="00434078">
              <w:rPr>
                <w:rFonts w:ascii="Times New Roman" w:eastAsia="仿宋_GB2312" w:hAnsi="Times New Roman" w:cs="Times New Roman"/>
                <w:sz w:val="32"/>
                <w:szCs w:val="32"/>
              </w:rPr>
              <w:t>1</w:t>
            </w:r>
          </w:p>
        </w:tc>
        <w:tc>
          <w:tcPr>
            <w:tcW w:w="6571" w:type="dxa"/>
          </w:tcPr>
          <w:p w:rsidR="00EB2B04" w:rsidRPr="00434078" w:rsidRDefault="00EB2B04" w:rsidP="00EB2B04">
            <w:pPr>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财政拨款收支总表</w:t>
            </w:r>
          </w:p>
        </w:tc>
      </w:tr>
      <w:tr w:rsidR="00EB2B04" w:rsidRPr="00434078" w:rsidTr="00EB2B04">
        <w:tc>
          <w:tcPr>
            <w:tcW w:w="1951" w:type="dxa"/>
          </w:tcPr>
          <w:p w:rsidR="00EB2B04" w:rsidRPr="00434078" w:rsidRDefault="00434078"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w:t>
            </w:r>
            <w:r w:rsidR="00EB2B04" w:rsidRPr="00434078">
              <w:rPr>
                <w:rFonts w:ascii="Times New Roman" w:eastAsia="仿宋_GB2312" w:hAnsi="Times New Roman" w:cs="Times New Roman"/>
                <w:sz w:val="32"/>
                <w:szCs w:val="32"/>
              </w:rPr>
              <w:t>表</w:t>
            </w:r>
            <w:r w:rsidR="00EB2B04" w:rsidRPr="00434078">
              <w:rPr>
                <w:rFonts w:ascii="Times New Roman" w:eastAsia="仿宋_GB2312" w:hAnsi="Times New Roman" w:cs="Times New Roman"/>
                <w:sz w:val="32"/>
                <w:szCs w:val="32"/>
              </w:rPr>
              <w:t>2</w:t>
            </w:r>
          </w:p>
        </w:tc>
        <w:tc>
          <w:tcPr>
            <w:tcW w:w="6571" w:type="dxa"/>
          </w:tcPr>
          <w:p w:rsidR="00EB2B04" w:rsidRPr="00434078" w:rsidRDefault="00EB2B04" w:rsidP="00EB2B04">
            <w:pPr>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一般公共预算支出表</w:t>
            </w:r>
          </w:p>
        </w:tc>
      </w:tr>
      <w:tr w:rsidR="00EB2B04" w:rsidRPr="00434078" w:rsidTr="00EB2B04">
        <w:tc>
          <w:tcPr>
            <w:tcW w:w="1951" w:type="dxa"/>
          </w:tcPr>
          <w:p w:rsidR="00EB2B04" w:rsidRPr="00434078" w:rsidRDefault="00434078"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w:t>
            </w:r>
            <w:r w:rsidR="00EB2B04" w:rsidRPr="00434078">
              <w:rPr>
                <w:rFonts w:ascii="Times New Roman" w:eastAsia="仿宋_GB2312" w:hAnsi="Times New Roman" w:cs="Times New Roman"/>
                <w:sz w:val="32"/>
                <w:szCs w:val="32"/>
              </w:rPr>
              <w:t>表</w:t>
            </w:r>
            <w:r w:rsidR="00EB2B04" w:rsidRPr="00434078">
              <w:rPr>
                <w:rFonts w:ascii="Times New Roman" w:eastAsia="仿宋_GB2312" w:hAnsi="Times New Roman" w:cs="Times New Roman"/>
                <w:sz w:val="32"/>
                <w:szCs w:val="32"/>
              </w:rPr>
              <w:t>3</w:t>
            </w:r>
          </w:p>
        </w:tc>
        <w:tc>
          <w:tcPr>
            <w:tcW w:w="6571" w:type="dxa"/>
          </w:tcPr>
          <w:p w:rsidR="00EB2B04" w:rsidRPr="00434078" w:rsidRDefault="00EB2B04" w:rsidP="00EB2B04">
            <w:pPr>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一般公共预算基本支出表</w:t>
            </w:r>
          </w:p>
        </w:tc>
      </w:tr>
      <w:tr w:rsidR="00EB2B04" w:rsidRPr="00434078" w:rsidTr="00EB2B04">
        <w:tc>
          <w:tcPr>
            <w:tcW w:w="1951" w:type="dxa"/>
          </w:tcPr>
          <w:p w:rsidR="00EB2B04" w:rsidRPr="00434078" w:rsidRDefault="00434078"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w:t>
            </w:r>
            <w:r w:rsidR="00EB2B04" w:rsidRPr="00434078">
              <w:rPr>
                <w:rFonts w:ascii="Times New Roman" w:eastAsia="仿宋_GB2312" w:hAnsi="Times New Roman" w:cs="Times New Roman"/>
                <w:sz w:val="32"/>
                <w:szCs w:val="32"/>
              </w:rPr>
              <w:t>表</w:t>
            </w:r>
            <w:r w:rsidR="00EB2B04" w:rsidRPr="00434078">
              <w:rPr>
                <w:rFonts w:ascii="Times New Roman" w:eastAsia="仿宋_GB2312" w:hAnsi="Times New Roman" w:cs="Times New Roman"/>
                <w:sz w:val="32"/>
                <w:szCs w:val="32"/>
              </w:rPr>
              <w:t>4</w:t>
            </w:r>
          </w:p>
        </w:tc>
        <w:tc>
          <w:tcPr>
            <w:tcW w:w="6571" w:type="dxa"/>
          </w:tcPr>
          <w:p w:rsidR="00EB2B04" w:rsidRPr="00434078" w:rsidRDefault="00EB2B04" w:rsidP="00EB2B04">
            <w:pPr>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一般公共预算</w:t>
            </w:r>
            <w:r w:rsidRPr="00434078">
              <w:rPr>
                <w:rFonts w:ascii="Times New Roman" w:eastAsia="仿宋_GB2312" w:hAnsi="Times New Roman" w:cs="Times New Roman"/>
                <w:sz w:val="32"/>
                <w:szCs w:val="32"/>
              </w:rPr>
              <w:t>“</w:t>
            </w:r>
            <w:r w:rsidRPr="00434078">
              <w:rPr>
                <w:rFonts w:ascii="Times New Roman" w:eastAsia="仿宋_GB2312" w:hAnsi="Times New Roman" w:cs="Times New Roman"/>
                <w:sz w:val="32"/>
                <w:szCs w:val="32"/>
              </w:rPr>
              <w:t>三公</w:t>
            </w:r>
            <w:r w:rsidRPr="00434078">
              <w:rPr>
                <w:rFonts w:ascii="Times New Roman" w:eastAsia="仿宋_GB2312" w:hAnsi="Times New Roman" w:cs="Times New Roman"/>
                <w:sz w:val="32"/>
                <w:szCs w:val="32"/>
              </w:rPr>
              <w:t>”</w:t>
            </w:r>
            <w:r w:rsidRPr="00434078">
              <w:rPr>
                <w:rFonts w:ascii="Times New Roman" w:eastAsia="仿宋_GB2312" w:hAnsi="Times New Roman" w:cs="Times New Roman"/>
                <w:sz w:val="32"/>
                <w:szCs w:val="32"/>
              </w:rPr>
              <w:t>经费支出表</w:t>
            </w:r>
          </w:p>
        </w:tc>
      </w:tr>
      <w:tr w:rsidR="00EB2B04" w:rsidRPr="00434078" w:rsidTr="00EB2B04">
        <w:tc>
          <w:tcPr>
            <w:tcW w:w="1951" w:type="dxa"/>
          </w:tcPr>
          <w:p w:rsidR="00EB2B04" w:rsidRPr="00434078" w:rsidRDefault="00434078"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w:t>
            </w:r>
            <w:r w:rsidR="00EB2B04" w:rsidRPr="00434078">
              <w:rPr>
                <w:rFonts w:ascii="Times New Roman" w:eastAsia="仿宋_GB2312" w:hAnsi="Times New Roman" w:cs="Times New Roman"/>
                <w:sz w:val="32"/>
                <w:szCs w:val="32"/>
              </w:rPr>
              <w:t>表</w:t>
            </w:r>
            <w:r w:rsidR="00EB2B04" w:rsidRPr="00434078">
              <w:rPr>
                <w:rFonts w:ascii="Times New Roman" w:eastAsia="仿宋_GB2312" w:hAnsi="Times New Roman" w:cs="Times New Roman"/>
                <w:sz w:val="32"/>
                <w:szCs w:val="32"/>
              </w:rPr>
              <w:t>5</w:t>
            </w:r>
          </w:p>
        </w:tc>
        <w:tc>
          <w:tcPr>
            <w:tcW w:w="6571" w:type="dxa"/>
          </w:tcPr>
          <w:p w:rsidR="00EB2B04" w:rsidRPr="00434078" w:rsidRDefault="00EB2B04" w:rsidP="00EB2B04">
            <w:pPr>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政府性基金预算支出表</w:t>
            </w:r>
          </w:p>
        </w:tc>
      </w:tr>
      <w:tr w:rsidR="00EB2B04" w:rsidRPr="00434078" w:rsidTr="00EB2B04">
        <w:tc>
          <w:tcPr>
            <w:tcW w:w="1951" w:type="dxa"/>
          </w:tcPr>
          <w:p w:rsidR="00EB2B04" w:rsidRPr="00434078" w:rsidRDefault="00434078"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w:t>
            </w:r>
            <w:r w:rsidR="00EB2B04" w:rsidRPr="00434078">
              <w:rPr>
                <w:rFonts w:ascii="Times New Roman" w:eastAsia="仿宋_GB2312" w:hAnsi="Times New Roman" w:cs="Times New Roman"/>
                <w:sz w:val="32"/>
                <w:szCs w:val="32"/>
              </w:rPr>
              <w:t>表</w:t>
            </w:r>
            <w:r w:rsidR="00EB2B04" w:rsidRPr="00434078">
              <w:rPr>
                <w:rFonts w:ascii="Times New Roman" w:eastAsia="仿宋_GB2312" w:hAnsi="Times New Roman" w:cs="Times New Roman"/>
                <w:sz w:val="32"/>
                <w:szCs w:val="32"/>
              </w:rPr>
              <w:t>6</w:t>
            </w:r>
          </w:p>
        </w:tc>
        <w:tc>
          <w:tcPr>
            <w:tcW w:w="6571" w:type="dxa"/>
          </w:tcPr>
          <w:p w:rsidR="00EB2B04" w:rsidRPr="00434078" w:rsidRDefault="00EB2B04" w:rsidP="00EB2B04">
            <w:pPr>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部门收支总表</w:t>
            </w:r>
          </w:p>
        </w:tc>
      </w:tr>
      <w:tr w:rsidR="00EB2B04" w:rsidRPr="00434078" w:rsidTr="00EB2B04">
        <w:tc>
          <w:tcPr>
            <w:tcW w:w="1951" w:type="dxa"/>
          </w:tcPr>
          <w:p w:rsidR="00EB2B04" w:rsidRPr="00434078" w:rsidRDefault="00434078"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w:t>
            </w:r>
            <w:r w:rsidR="00EB2B04" w:rsidRPr="00434078">
              <w:rPr>
                <w:rFonts w:ascii="Times New Roman" w:eastAsia="仿宋_GB2312" w:hAnsi="Times New Roman" w:cs="Times New Roman"/>
                <w:sz w:val="32"/>
                <w:szCs w:val="32"/>
              </w:rPr>
              <w:t>表</w:t>
            </w:r>
            <w:r w:rsidR="00EB2B04" w:rsidRPr="00434078">
              <w:rPr>
                <w:rFonts w:ascii="Times New Roman" w:eastAsia="仿宋_GB2312" w:hAnsi="Times New Roman" w:cs="Times New Roman"/>
                <w:sz w:val="32"/>
                <w:szCs w:val="32"/>
              </w:rPr>
              <w:t>7</w:t>
            </w:r>
          </w:p>
        </w:tc>
        <w:tc>
          <w:tcPr>
            <w:tcW w:w="6571" w:type="dxa"/>
          </w:tcPr>
          <w:p w:rsidR="00EB2B04" w:rsidRPr="00434078" w:rsidRDefault="00EB2B04" w:rsidP="00EB2B04">
            <w:pPr>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部门收入总表</w:t>
            </w:r>
          </w:p>
        </w:tc>
      </w:tr>
      <w:tr w:rsidR="00EB2B04" w:rsidRPr="00434078" w:rsidTr="00EB2B04">
        <w:tc>
          <w:tcPr>
            <w:tcW w:w="1951" w:type="dxa"/>
          </w:tcPr>
          <w:p w:rsidR="00EB2B04" w:rsidRPr="00434078" w:rsidRDefault="00434078"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w:t>
            </w:r>
            <w:r w:rsidR="00EB2B04" w:rsidRPr="00434078">
              <w:rPr>
                <w:rFonts w:ascii="Times New Roman" w:eastAsia="仿宋_GB2312" w:hAnsi="Times New Roman" w:cs="Times New Roman"/>
                <w:sz w:val="32"/>
                <w:szCs w:val="32"/>
              </w:rPr>
              <w:t>表</w:t>
            </w:r>
            <w:r w:rsidR="00EB2B04" w:rsidRPr="00434078">
              <w:rPr>
                <w:rFonts w:ascii="Times New Roman" w:eastAsia="仿宋_GB2312" w:hAnsi="Times New Roman" w:cs="Times New Roman"/>
                <w:sz w:val="32"/>
                <w:szCs w:val="32"/>
              </w:rPr>
              <w:t>8</w:t>
            </w:r>
          </w:p>
        </w:tc>
        <w:tc>
          <w:tcPr>
            <w:tcW w:w="6571" w:type="dxa"/>
          </w:tcPr>
          <w:p w:rsidR="00EB2B04" w:rsidRPr="00434078" w:rsidRDefault="00EB2B04" w:rsidP="00EF4856">
            <w:pPr>
              <w:jc w:val="left"/>
              <w:rPr>
                <w:rFonts w:ascii="Times New Roman" w:eastAsia="仿宋_GB2312" w:hAnsi="Times New Roman" w:cs="Times New Roman"/>
                <w:sz w:val="32"/>
                <w:szCs w:val="32"/>
              </w:rPr>
            </w:pPr>
            <w:r w:rsidRPr="00434078">
              <w:rPr>
                <w:rFonts w:ascii="Times New Roman" w:eastAsia="仿宋_GB2312" w:hAnsi="Times New Roman" w:cs="Times New Roman"/>
                <w:sz w:val="32"/>
                <w:szCs w:val="32"/>
              </w:rPr>
              <w:t>部门支出总表</w:t>
            </w:r>
          </w:p>
        </w:tc>
      </w:tr>
    </w:tbl>
    <w:p w:rsidR="00EB2B04" w:rsidRPr="00434078" w:rsidRDefault="00EB2B04" w:rsidP="00EB2B04">
      <w:pPr>
        <w:ind w:firstLineChars="200" w:firstLine="640"/>
        <w:jc w:val="left"/>
        <w:rPr>
          <w:rFonts w:ascii="Times New Roman" w:eastAsia="仿宋_GB2312" w:hAnsi="Times New Roman" w:cs="Times New Roman"/>
          <w:sz w:val="32"/>
          <w:szCs w:val="32"/>
        </w:rPr>
      </w:pPr>
    </w:p>
    <w:p w:rsidR="00EB2B04" w:rsidRPr="00434078" w:rsidRDefault="00EB2B04" w:rsidP="00EB2B04">
      <w:pPr>
        <w:ind w:firstLineChars="200" w:firstLine="640"/>
        <w:jc w:val="left"/>
        <w:rPr>
          <w:rFonts w:ascii="Times New Roman" w:eastAsia="仿宋_GB2312" w:hAnsi="Times New Roman" w:cs="Times New Roman"/>
          <w:sz w:val="32"/>
          <w:szCs w:val="32"/>
        </w:rPr>
      </w:pPr>
    </w:p>
    <w:p w:rsidR="00F46C79" w:rsidRPr="00434078" w:rsidRDefault="00F46C79" w:rsidP="00645FE2">
      <w:pPr>
        <w:rPr>
          <w:rFonts w:ascii="Times New Roman" w:eastAsia="仿宋_GB2312" w:hAnsi="Times New Roman" w:cs="Times New Roman"/>
          <w:sz w:val="32"/>
          <w:szCs w:val="32"/>
        </w:rPr>
      </w:pPr>
    </w:p>
    <w:sectPr w:rsidR="00F46C79" w:rsidRPr="00434078" w:rsidSect="00382412">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BAE" w:rsidRDefault="00D20BAE" w:rsidP="007171AD">
      <w:r>
        <w:separator/>
      </w:r>
    </w:p>
  </w:endnote>
  <w:endnote w:type="continuationSeparator" w:id="1">
    <w:p w:rsidR="00D20BAE" w:rsidRDefault="00D20BAE" w:rsidP="007171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BAE" w:rsidRDefault="00D20BAE" w:rsidP="007171AD">
      <w:r>
        <w:separator/>
      </w:r>
    </w:p>
  </w:footnote>
  <w:footnote w:type="continuationSeparator" w:id="1">
    <w:p w:rsidR="00D20BAE" w:rsidRDefault="00D20BAE" w:rsidP="007171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2412"/>
    <w:rsid w:val="0003771E"/>
    <w:rsid w:val="00044D5A"/>
    <w:rsid w:val="00062773"/>
    <w:rsid w:val="000738ED"/>
    <w:rsid w:val="000D49A8"/>
    <w:rsid w:val="000D6C81"/>
    <w:rsid w:val="000F3F14"/>
    <w:rsid w:val="001519AD"/>
    <w:rsid w:val="00152C4F"/>
    <w:rsid w:val="00156ACB"/>
    <w:rsid w:val="00156ACC"/>
    <w:rsid w:val="0016144D"/>
    <w:rsid w:val="00167B55"/>
    <w:rsid w:val="00180F1F"/>
    <w:rsid w:val="00203959"/>
    <w:rsid w:val="00203FBC"/>
    <w:rsid w:val="00216625"/>
    <w:rsid w:val="002300D7"/>
    <w:rsid w:val="00256189"/>
    <w:rsid w:val="002B5CF3"/>
    <w:rsid w:val="002E7906"/>
    <w:rsid w:val="002F04EF"/>
    <w:rsid w:val="002F3D04"/>
    <w:rsid w:val="00326CB1"/>
    <w:rsid w:val="003402E4"/>
    <w:rsid w:val="00347B34"/>
    <w:rsid w:val="00377765"/>
    <w:rsid w:val="003809AC"/>
    <w:rsid w:val="00381456"/>
    <w:rsid w:val="00382412"/>
    <w:rsid w:val="003B173E"/>
    <w:rsid w:val="003C5EF1"/>
    <w:rsid w:val="0041378F"/>
    <w:rsid w:val="00434078"/>
    <w:rsid w:val="00451C48"/>
    <w:rsid w:val="00470393"/>
    <w:rsid w:val="004A1C5C"/>
    <w:rsid w:val="004A2B86"/>
    <w:rsid w:val="004E37FD"/>
    <w:rsid w:val="005156A2"/>
    <w:rsid w:val="00521DC7"/>
    <w:rsid w:val="00550794"/>
    <w:rsid w:val="00586220"/>
    <w:rsid w:val="00592CE7"/>
    <w:rsid w:val="005F1CEA"/>
    <w:rsid w:val="006357A5"/>
    <w:rsid w:val="00645FE2"/>
    <w:rsid w:val="00647005"/>
    <w:rsid w:val="006641FD"/>
    <w:rsid w:val="00671B7E"/>
    <w:rsid w:val="00681FB1"/>
    <w:rsid w:val="006B03BF"/>
    <w:rsid w:val="00702D73"/>
    <w:rsid w:val="00712D1F"/>
    <w:rsid w:val="007171AD"/>
    <w:rsid w:val="00732738"/>
    <w:rsid w:val="00744C8D"/>
    <w:rsid w:val="007822D5"/>
    <w:rsid w:val="007937E4"/>
    <w:rsid w:val="007B3E0C"/>
    <w:rsid w:val="007C2217"/>
    <w:rsid w:val="007E292D"/>
    <w:rsid w:val="007E7EA9"/>
    <w:rsid w:val="008206E1"/>
    <w:rsid w:val="008408EC"/>
    <w:rsid w:val="00883E5C"/>
    <w:rsid w:val="008903A2"/>
    <w:rsid w:val="008B4575"/>
    <w:rsid w:val="008C3B8A"/>
    <w:rsid w:val="008D1C3E"/>
    <w:rsid w:val="008D6AFE"/>
    <w:rsid w:val="008F6157"/>
    <w:rsid w:val="00902728"/>
    <w:rsid w:val="00915EA7"/>
    <w:rsid w:val="009A1C21"/>
    <w:rsid w:val="009B5280"/>
    <w:rsid w:val="009C339A"/>
    <w:rsid w:val="00A43237"/>
    <w:rsid w:val="00A7207A"/>
    <w:rsid w:val="00B00CA2"/>
    <w:rsid w:val="00B071F5"/>
    <w:rsid w:val="00B113F5"/>
    <w:rsid w:val="00B15430"/>
    <w:rsid w:val="00B329A5"/>
    <w:rsid w:val="00B73A19"/>
    <w:rsid w:val="00B7737B"/>
    <w:rsid w:val="00B81F23"/>
    <w:rsid w:val="00BD6A8F"/>
    <w:rsid w:val="00C57F59"/>
    <w:rsid w:val="00C62410"/>
    <w:rsid w:val="00C76610"/>
    <w:rsid w:val="00C907C5"/>
    <w:rsid w:val="00CD5FD3"/>
    <w:rsid w:val="00D13A8D"/>
    <w:rsid w:val="00D20BAE"/>
    <w:rsid w:val="00D25B82"/>
    <w:rsid w:val="00D37959"/>
    <w:rsid w:val="00DA7C17"/>
    <w:rsid w:val="00DB55CE"/>
    <w:rsid w:val="00DF26D6"/>
    <w:rsid w:val="00DF52EA"/>
    <w:rsid w:val="00E13867"/>
    <w:rsid w:val="00E22E67"/>
    <w:rsid w:val="00E36EDD"/>
    <w:rsid w:val="00E60A59"/>
    <w:rsid w:val="00E66D5E"/>
    <w:rsid w:val="00E77156"/>
    <w:rsid w:val="00E83E39"/>
    <w:rsid w:val="00EA131A"/>
    <w:rsid w:val="00EB0AFE"/>
    <w:rsid w:val="00EB2B04"/>
    <w:rsid w:val="00EB2D63"/>
    <w:rsid w:val="00F22D1F"/>
    <w:rsid w:val="00F46C79"/>
    <w:rsid w:val="00F83552"/>
    <w:rsid w:val="00FA06F8"/>
    <w:rsid w:val="00FA74EE"/>
    <w:rsid w:val="00FF28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A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82412"/>
    <w:rPr>
      <w:kern w:val="0"/>
      <w:sz w:val="22"/>
    </w:rPr>
  </w:style>
  <w:style w:type="character" w:customStyle="1" w:styleId="Char">
    <w:name w:val="无间隔 Char"/>
    <w:basedOn w:val="a0"/>
    <w:link w:val="a3"/>
    <w:uiPriority w:val="1"/>
    <w:rsid w:val="00382412"/>
    <w:rPr>
      <w:kern w:val="0"/>
      <w:sz w:val="22"/>
    </w:rPr>
  </w:style>
  <w:style w:type="paragraph" w:styleId="a4">
    <w:name w:val="Balloon Text"/>
    <w:basedOn w:val="a"/>
    <w:link w:val="Char0"/>
    <w:uiPriority w:val="99"/>
    <w:semiHidden/>
    <w:unhideWhenUsed/>
    <w:rsid w:val="00382412"/>
    <w:rPr>
      <w:sz w:val="18"/>
      <w:szCs w:val="18"/>
    </w:rPr>
  </w:style>
  <w:style w:type="character" w:customStyle="1" w:styleId="Char0">
    <w:name w:val="批注框文本 Char"/>
    <w:basedOn w:val="a0"/>
    <w:link w:val="a4"/>
    <w:uiPriority w:val="99"/>
    <w:semiHidden/>
    <w:rsid w:val="00382412"/>
    <w:rPr>
      <w:sz w:val="18"/>
      <w:szCs w:val="18"/>
    </w:rPr>
  </w:style>
  <w:style w:type="paragraph" w:styleId="a5">
    <w:name w:val="header"/>
    <w:basedOn w:val="a"/>
    <w:link w:val="Char1"/>
    <w:uiPriority w:val="99"/>
    <w:unhideWhenUsed/>
    <w:rsid w:val="007171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171AD"/>
    <w:rPr>
      <w:sz w:val="18"/>
      <w:szCs w:val="18"/>
    </w:rPr>
  </w:style>
  <w:style w:type="paragraph" w:styleId="a6">
    <w:name w:val="footer"/>
    <w:basedOn w:val="a"/>
    <w:link w:val="Char2"/>
    <w:uiPriority w:val="99"/>
    <w:unhideWhenUsed/>
    <w:rsid w:val="007171AD"/>
    <w:pPr>
      <w:tabs>
        <w:tab w:val="center" w:pos="4153"/>
        <w:tab w:val="right" w:pos="8306"/>
      </w:tabs>
      <w:snapToGrid w:val="0"/>
      <w:jc w:val="left"/>
    </w:pPr>
    <w:rPr>
      <w:sz w:val="18"/>
      <w:szCs w:val="18"/>
    </w:rPr>
  </w:style>
  <w:style w:type="character" w:customStyle="1" w:styleId="Char2">
    <w:name w:val="页脚 Char"/>
    <w:basedOn w:val="a0"/>
    <w:link w:val="a6"/>
    <w:uiPriority w:val="99"/>
    <w:rsid w:val="007171AD"/>
    <w:rPr>
      <w:sz w:val="18"/>
      <w:szCs w:val="18"/>
    </w:rPr>
  </w:style>
  <w:style w:type="table" w:styleId="a7">
    <w:name w:val="Table Grid"/>
    <w:basedOn w:val="a1"/>
    <w:uiPriority w:val="59"/>
    <w:rsid w:val="00EB2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82412"/>
    <w:rPr>
      <w:kern w:val="0"/>
      <w:sz w:val="22"/>
    </w:rPr>
  </w:style>
  <w:style w:type="character" w:customStyle="1" w:styleId="Char">
    <w:name w:val="无间隔 Char"/>
    <w:basedOn w:val="a0"/>
    <w:link w:val="a3"/>
    <w:uiPriority w:val="1"/>
    <w:rsid w:val="00382412"/>
    <w:rPr>
      <w:kern w:val="0"/>
      <w:sz w:val="22"/>
    </w:rPr>
  </w:style>
  <w:style w:type="paragraph" w:styleId="a4">
    <w:name w:val="Balloon Text"/>
    <w:basedOn w:val="a"/>
    <w:link w:val="Char0"/>
    <w:uiPriority w:val="99"/>
    <w:semiHidden/>
    <w:unhideWhenUsed/>
    <w:rsid w:val="00382412"/>
    <w:rPr>
      <w:sz w:val="18"/>
      <w:szCs w:val="18"/>
    </w:rPr>
  </w:style>
  <w:style w:type="character" w:customStyle="1" w:styleId="Char0">
    <w:name w:val="批注框文本 Char"/>
    <w:basedOn w:val="a0"/>
    <w:link w:val="a4"/>
    <w:uiPriority w:val="99"/>
    <w:semiHidden/>
    <w:rsid w:val="00382412"/>
    <w:rPr>
      <w:sz w:val="18"/>
      <w:szCs w:val="18"/>
    </w:rPr>
  </w:style>
  <w:style w:type="paragraph" w:styleId="a5">
    <w:name w:val="header"/>
    <w:basedOn w:val="a"/>
    <w:link w:val="Char1"/>
    <w:uiPriority w:val="99"/>
    <w:unhideWhenUsed/>
    <w:rsid w:val="007171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171AD"/>
    <w:rPr>
      <w:sz w:val="18"/>
      <w:szCs w:val="18"/>
    </w:rPr>
  </w:style>
  <w:style w:type="paragraph" w:styleId="a6">
    <w:name w:val="footer"/>
    <w:basedOn w:val="a"/>
    <w:link w:val="Char2"/>
    <w:uiPriority w:val="99"/>
    <w:unhideWhenUsed/>
    <w:rsid w:val="007171AD"/>
    <w:pPr>
      <w:tabs>
        <w:tab w:val="center" w:pos="4153"/>
        <w:tab w:val="right" w:pos="8306"/>
      </w:tabs>
      <w:snapToGrid w:val="0"/>
      <w:jc w:val="left"/>
    </w:pPr>
    <w:rPr>
      <w:sz w:val="18"/>
      <w:szCs w:val="18"/>
    </w:rPr>
  </w:style>
  <w:style w:type="character" w:customStyle="1" w:styleId="Char2">
    <w:name w:val="页脚 Char"/>
    <w:basedOn w:val="a0"/>
    <w:link w:val="a6"/>
    <w:uiPriority w:val="99"/>
    <w:rsid w:val="007171AD"/>
    <w:rPr>
      <w:sz w:val="18"/>
      <w:szCs w:val="18"/>
    </w:rPr>
  </w:style>
  <w:style w:type="table" w:styleId="a7">
    <w:name w:val="Table Grid"/>
    <w:basedOn w:val="a1"/>
    <w:uiPriority w:val="59"/>
    <w:rsid w:val="00EB2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79189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A131A-07AC-4019-8C5D-67614B4F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191</Words>
  <Characters>1093</Characters>
  <Application>Microsoft Office Word</Application>
  <DocSecurity>0</DocSecurity>
  <Lines>9</Lines>
  <Paragraphs>2</Paragraphs>
  <ScaleCrop>false</ScaleCrop>
  <Company>Microsoft</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2015年东莞市技师学院部门预算</dc:title>
  <dc:subject/>
  <dc:creator>李峰</dc:creator>
  <cp:keywords/>
  <dc:description/>
  <cp:lastModifiedBy>Acer</cp:lastModifiedBy>
  <cp:revision>15</cp:revision>
  <cp:lastPrinted>2015-10-31T08:00:00Z</cp:lastPrinted>
  <dcterms:created xsi:type="dcterms:W3CDTF">2015-11-03T07:01:00Z</dcterms:created>
  <dcterms:modified xsi:type="dcterms:W3CDTF">2015-11-04T08:42:00Z</dcterms:modified>
</cp:coreProperties>
</file>