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粗宋简体" w:hAnsi="宋体" w:eastAsia="方正粗宋简体"/>
          <w:sz w:val="36"/>
          <w:szCs w:val="36"/>
        </w:rPr>
      </w:pPr>
      <w:bookmarkStart w:id="0" w:name="_Toc7639_WPSOffice_Level1"/>
      <w:r>
        <w:rPr>
          <w:rFonts w:hint="eastAsia" w:ascii="方正粗宋简体" w:hAnsi="宋体" w:eastAsia="方正粗宋简体"/>
          <w:sz w:val="36"/>
          <w:szCs w:val="36"/>
        </w:rPr>
        <w:t>2018年“国创杯”</w:t>
      </w:r>
    </w:p>
    <w:p>
      <w:pPr>
        <w:spacing w:line="360" w:lineRule="auto"/>
        <w:jc w:val="center"/>
        <w:rPr>
          <w:rFonts w:hint="eastAsia" w:ascii="方正粗宋简体" w:hAnsi="宋体" w:eastAsia="方正粗宋简体"/>
          <w:sz w:val="36"/>
          <w:szCs w:val="36"/>
        </w:rPr>
      </w:pPr>
      <w:r>
        <w:rPr>
          <w:rFonts w:hint="eastAsia" w:ascii="方正粗宋简体" w:hAnsi="宋体" w:eastAsia="方正粗宋简体"/>
          <w:sz w:val="36"/>
          <w:szCs w:val="36"/>
        </w:rPr>
        <w:t>全国技工院校3D打印技术应用技能大赛</w:t>
      </w:r>
    </w:p>
    <w:p>
      <w:pPr>
        <w:spacing w:line="360" w:lineRule="auto"/>
        <w:jc w:val="center"/>
        <w:rPr>
          <w:rFonts w:hint="eastAsia" w:ascii="方正粗宋简体" w:hAnsi="宋体" w:eastAsia="方正粗宋简体"/>
          <w:sz w:val="48"/>
          <w:szCs w:val="48"/>
        </w:rPr>
      </w:pPr>
      <w:r>
        <w:rPr>
          <w:rFonts w:hint="eastAsia" w:ascii="方正粗宋简体" w:hAnsi="宋体" w:eastAsia="方正粗宋简体"/>
          <w:sz w:val="48"/>
          <w:szCs w:val="48"/>
        </w:rPr>
        <w:t>实施方案</w:t>
      </w:r>
    </w:p>
    <w:p>
      <w:pPr>
        <w:spacing w:beforeLines="50" w:afterLines="50"/>
        <w:jc w:val="left"/>
        <w:rPr>
          <w:rFonts w:ascii="仿宋" w:hAnsi="仿宋" w:eastAsia="仿宋"/>
          <w:b/>
          <w:sz w:val="32"/>
          <w:szCs w:val="32"/>
        </w:rPr>
      </w:pPr>
      <w:r>
        <w:rPr>
          <w:rFonts w:hint="eastAsia" w:ascii="仿宋" w:hAnsi="仿宋" w:eastAsia="仿宋"/>
          <w:b/>
          <w:sz w:val="32"/>
          <w:szCs w:val="32"/>
        </w:rPr>
        <w:t>一</w:t>
      </w:r>
      <w:r>
        <w:rPr>
          <w:rFonts w:ascii="仿宋" w:hAnsi="仿宋" w:eastAsia="仿宋"/>
          <w:b/>
          <w:sz w:val="32"/>
          <w:szCs w:val="32"/>
        </w:rPr>
        <w:t>、大赛</w:t>
      </w:r>
      <w:bookmarkEnd w:id="0"/>
      <w:r>
        <w:rPr>
          <w:rFonts w:hint="eastAsia" w:ascii="仿宋" w:hAnsi="仿宋" w:eastAsia="仿宋"/>
          <w:b/>
          <w:sz w:val="32"/>
          <w:szCs w:val="32"/>
        </w:rPr>
        <w:t>目的</w:t>
      </w:r>
    </w:p>
    <w:p>
      <w:pPr>
        <w:snapToGrid w:val="0"/>
        <w:spacing w:line="360" w:lineRule="auto"/>
        <w:ind w:firstLine="560" w:firstLineChars="200"/>
        <w:jc w:val="left"/>
        <w:rPr>
          <w:rFonts w:ascii="仿宋" w:hAnsi="仿宋" w:eastAsia="仿宋" w:cs="仿宋_GB2312"/>
          <w:sz w:val="28"/>
          <w:szCs w:val="28"/>
        </w:rPr>
      </w:pPr>
      <w:r>
        <w:rPr>
          <w:rFonts w:hint="eastAsia" w:ascii="仿宋" w:hAnsi="仿宋" w:eastAsia="仿宋" w:cs="仿宋_GB2312"/>
          <w:sz w:val="28"/>
          <w:szCs w:val="28"/>
        </w:rPr>
        <w:t>通过3D打印技术的数字化设计和数字化制造工具，让学生体验数字化设计与创新的有机融合，最大限度地发挥学生的想象力，并突破基于制造工艺的设计理念局限，激发学生对数字化设计与制造专业知识、专业技能的学习兴趣和训练热情，进一步</w:t>
      </w:r>
      <w:r>
        <w:rPr>
          <w:rFonts w:ascii="仿宋" w:hAnsi="仿宋" w:eastAsia="仿宋" w:cs="仿宋_GB2312"/>
          <w:sz w:val="28"/>
          <w:szCs w:val="28"/>
        </w:rPr>
        <w:t>培养</w:t>
      </w:r>
      <w:r>
        <w:rPr>
          <w:rFonts w:hint="eastAsia" w:ascii="仿宋" w:hAnsi="仿宋" w:eastAsia="仿宋" w:cs="仿宋_GB2312"/>
          <w:sz w:val="28"/>
          <w:szCs w:val="28"/>
        </w:rPr>
        <w:t>学生的</w:t>
      </w:r>
      <w:r>
        <w:rPr>
          <w:rFonts w:ascii="仿宋" w:hAnsi="仿宋" w:eastAsia="仿宋" w:cs="仿宋_GB2312"/>
          <w:sz w:val="28"/>
          <w:szCs w:val="28"/>
        </w:rPr>
        <w:t>创新意识和创新精神</w:t>
      </w:r>
      <w:r>
        <w:rPr>
          <w:rFonts w:hint="eastAsia" w:ascii="仿宋" w:hAnsi="仿宋" w:eastAsia="仿宋" w:cs="仿宋_GB2312"/>
          <w:sz w:val="28"/>
          <w:szCs w:val="28"/>
        </w:rPr>
        <w:t>，充分发挥</w:t>
      </w:r>
      <w:r>
        <w:rPr>
          <w:rFonts w:ascii="仿宋" w:hAnsi="仿宋" w:eastAsia="仿宋" w:cs="仿宋_GB2312"/>
          <w:sz w:val="28"/>
          <w:szCs w:val="28"/>
        </w:rPr>
        <w:t>技能大赛对</w:t>
      </w:r>
      <w:r>
        <w:rPr>
          <w:rFonts w:hint="eastAsia" w:ascii="仿宋" w:hAnsi="仿宋" w:eastAsia="仿宋" w:cs="仿宋_GB2312"/>
          <w:sz w:val="28"/>
          <w:szCs w:val="28"/>
        </w:rPr>
        <w:t>3D打印技术应用专业</w:t>
      </w:r>
      <w:r>
        <w:rPr>
          <w:rFonts w:ascii="仿宋" w:hAnsi="仿宋" w:eastAsia="仿宋" w:cs="仿宋_GB2312"/>
          <w:sz w:val="28"/>
          <w:szCs w:val="28"/>
        </w:rPr>
        <w:t>的推动作用，促进新型</w:t>
      </w:r>
      <w:r>
        <w:rPr>
          <w:rFonts w:hint="eastAsia" w:ascii="仿宋" w:hAnsi="仿宋" w:eastAsia="仿宋" w:cs="仿宋_GB2312"/>
          <w:sz w:val="28"/>
          <w:szCs w:val="28"/>
        </w:rPr>
        <w:t>“</w:t>
      </w:r>
      <w:r>
        <w:rPr>
          <w:rFonts w:ascii="仿宋" w:hAnsi="仿宋" w:eastAsia="仿宋" w:cs="仿宋_GB2312"/>
          <w:sz w:val="28"/>
          <w:szCs w:val="28"/>
        </w:rPr>
        <w:t>双师型</w:t>
      </w:r>
      <w:r>
        <w:rPr>
          <w:rFonts w:hint="eastAsia" w:ascii="仿宋" w:hAnsi="仿宋" w:eastAsia="仿宋" w:cs="仿宋_GB2312"/>
          <w:sz w:val="28"/>
          <w:szCs w:val="28"/>
        </w:rPr>
        <w:t>”师资队伍成长，</w:t>
      </w:r>
      <w:r>
        <w:rPr>
          <w:rFonts w:ascii="仿宋" w:hAnsi="仿宋" w:eastAsia="仿宋" w:cs="仿宋_GB2312"/>
          <w:sz w:val="28"/>
          <w:szCs w:val="28"/>
        </w:rPr>
        <w:t>达到</w:t>
      </w:r>
      <w:r>
        <w:rPr>
          <w:rFonts w:hint="eastAsia" w:ascii="仿宋" w:hAnsi="仿宋" w:eastAsia="仿宋" w:cs="仿宋_GB2312"/>
          <w:sz w:val="28"/>
          <w:szCs w:val="28"/>
        </w:rPr>
        <w:t>“以赛促教、以赛促产”。</w:t>
      </w:r>
    </w:p>
    <w:p>
      <w:pPr>
        <w:spacing w:beforeLines="50" w:afterLines="50"/>
        <w:jc w:val="left"/>
        <w:rPr>
          <w:rFonts w:ascii="仿宋" w:hAnsi="仿宋" w:eastAsia="仿宋"/>
          <w:b/>
          <w:sz w:val="32"/>
          <w:szCs w:val="32"/>
        </w:rPr>
      </w:pPr>
      <w:bookmarkStart w:id="1" w:name="_Toc31825_WPSOffice_Level2"/>
      <w:r>
        <w:rPr>
          <w:rFonts w:hint="eastAsia" w:ascii="仿宋" w:hAnsi="仿宋" w:eastAsia="仿宋"/>
          <w:b/>
          <w:sz w:val="32"/>
          <w:szCs w:val="32"/>
        </w:rPr>
        <w:t>二、组织机构</w:t>
      </w:r>
      <w:bookmarkEnd w:id="1"/>
    </w:p>
    <w:p>
      <w:pPr>
        <w:ind w:firstLine="562" w:firstLineChars="201"/>
        <w:rPr>
          <w:rFonts w:ascii="仿宋" w:hAnsi="仿宋" w:eastAsia="仿宋"/>
          <w:bCs/>
          <w:sz w:val="28"/>
          <w:szCs w:val="24"/>
        </w:rPr>
      </w:pPr>
      <w:r>
        <w:rPr>
          <w:rFonts w:hint="eastAsia" w:ascii="仿宋" w:hAnsi="仿宋" w:eastAsia="仿宋"/>
          <w:bCs/>
          <w:sz w:val="28"/>
          <w:szCs w:val="24"/>
        </w:rPr>
        <w:t>主办方：国家增材制造创新中心</w:t>
      </w:r>
    </w:p>
    <w:p>
      <w:pPr>
        <w:ind w:firstLine="1682" w:firstLineChars="601"/>
        <w:rPr>
          <w:rFonts w:ascii="仿宋" w:hAnsi="仿宋" w:eastAsia="仿宋"/>
          <w:bCs/>
          <w:sz w:val="28"/>
          <w:szCs w:val="24"/>
        </w:rPr>
      </w:pPr>
      <w:r>
        <w:rPr>
          <w:rFonts w:hint="eastAsia" w:ascii="仿宋" w:hAnsi="仿宋" w:eastAsia="仿宋"/>
          <w:bCs/>
          <w:sz w:val="28"/>
          <w:szCs w:val="24"/>
        </w:rPr>
        <w:t>快速制造国家工程研究中心创新教育研究与培训基地</w:t>
      </w:r>
    </w:p>
    <w:p>
      <w:pPr>
        <w:ind w:firstLine="492" w:firstLineChars="176"/>
        <w:rPr>
          <w:rFonts w:ascii="仿宋" w:hAnsi="仿宋" w:eastAsia="仿宋"/>
          <w:bCs/>
          <w:sz w:val="28"/>
          <w:szCs w:val="24"/>
        </w:rPr>
      </w:pPr>
      <w:r>
        <w:rPr>
          <w:rFonts w:hint="eastAsia" w:ascii="仿宋" w:hAnsi="仿宋" w:eastAsia="仿宋"/>
          <w:bCs/>
          <w:sz w:val="28"/>
          <w:szCs w:val="24"/>
        </w:rPr>
        <w:t>承办方：东莞市技师学院</w:t>
      </w:r>
    </w:p>
    <w:p>
      <w:pPr>
        <w:ind w:firstLine="1646" w:firstLineChars="588"/>
        <w:rPr>
          <w:rFonts w:ascii="仿宋" w:hAnsi="仿宋" w:eastAsia="仿宋"/>
          <w:bCs/>
          <w:sz w:val="28"/>
          <w:szCs w:val="24"/>
        </w:rPr>
      </w:pPr>
      <w:r>
        <w:rPr>
          <w:rFonts w:hint="eastAsia" w:ascii="仿宋" w:hAnsi="仿宋" w:eastAsia="仿宋"/>
          <w:bCs/>
          <w:sz w:val="28"/>
          <w:szCs w:val="24"/>
        </w:rPr>
        <w:t>渭南鼎信创新智造科技有限公司</w:t>
      </w:r>
    </w:p>
    <w:p>
      <w:pPr>
        <w:ind w:firstLine="492" w:firstLineChars="176"/>
        <w:rPr>
          <w:rFonts w:ascii="仿宋" w:hAnsi="仿宋" w:eastAsia="仿宋"/>
          <w:bCs/>
          <w:sz w:val="28"/>
          <w:szCs w:val="24"/>
        </w:rPr>
      </w:pPr>
      <w:r>
        <w:rPr>
          <w:rFonts w:hint="eastAsia" w:ascii="仿宋" w:hAnsi="仿宋" w:eastAsia="仿宋"/>
          <w:bCs/>
          <w:sz w:val="28"/>
          <w:szCs w:val="24"/>
        </w:rPr>
        <w:t>协办方：中国人力资源和社会保障出版集团</w:t>
      </w:r>
    </w:p>
    <w:p>
      <w:pPr>
        <w:widowControl/>
        <w:ind w:firstLine="1680" w:firstLineChars="600"/>
        <w:jc w:val="left"/>
        <w:rPr>
          <w:rFonts w:ascii="仿宋" w:hAnsi="仿宋" w:eastAsia="仿宋"/>
          <w:bCs/>
          <w:sz w:val="28"/>
          <w:szCs w:val="24"/>
        </w:rPr>
      </w:pPr>
      <w:r>
        <w:rPr>
          <w:rFonts w:hint="eastAsia" w:ascii="仿宋" w:hAnsi="仿宋" w:eastAsia="仿宋"/>
          <w:bCs/>
          <w:sz w:val="28"/>
          <w:szCs w:val="24"/>
        </w:rPr>
        <w:t>东莞市鸿泰自动化设备有限公司</w:t>
      </w:r>
    </w:p>
    <w:p>
      <w:pPr>
        <w:widowControl/>
        <w:ind w:firstLine="1680" w:firstLineChars="600"/>
        <w:jc w:val="left"/>
        <w:rPr>
          <w:rFonts w:ascii="仿宋" w:hAnsi="仿宋" w:eastAsia="仿宋"/>
          <w:kern w:val="0"/>
          <w:sz w:val="28"/>
          <w:szCs w:val="24"/>
        </w:rPr>
      </w:pPr>
      <w:r>
        <w:rPr>
          <w:rFonts w:ascii="仿宋" w:hAnsi="仿宋" w:eastAsia="仿宋"/>
          <w:kern w:val="0"/>
          <w:sz w:val="28"/>
          <w:szCs w:val="24"/>
        </w:rPr>
        <w:t xml:space="preserve">西安知象光电科技有限公司 </w:t>
      </w:r>
    </w:p>
    <w:p>
      <w:pPr>
        <w:ind w:firstLine="1680" w:firstLineChars="600"/>
        <w:rPr>
          <w:rFonts w:ascii="仿宋" w:hAnsi="仿宋" w:eastAsia="仿宋"/>
          <w:bCs/>
          <w:sz w:val="28"/>
          <w:szCs w:val="24"/>
        </w:rPr>
      </w:pPr>
      <w:r>
        <w:rPr>
          <w:rFonts w:hint="eastAsia" w:ascii="仿宋" w:hAnsi="仿宋" w:eastAsia="仿宋"/>
          <w:bCs/>
          <w:sz w:val="28"/>
          <w:szCs w:val="24"/>
        </w:rPr>
        <w:t>杰魔（上海）软件有限公司</w:t>
      </w:r>
    </w:p>
    <w:p>
      <w:pPr>
        <w:ind w:firstLine="1680" w:firstLineChars="600"/>
        <w:rPr>
          <w:rFonts w:ascii="仿宋" w:hAnsi="仿宋" w:eastAsia="仿宋"/>
          <w:bCs/>
          <w:sz w:val="28"/>
          <w:szCs w:val="24"/>
        </w:rPr>
      </w:pPr>
      <w:r>
        <w:rPr>
          <w:rFonts w:hint="eastAsia" w:ascii="仿宋" w:hAnsi="仿宋" w:eastAsia="仿宋"/>
          <w:bCs/>
          <w:sz w:val="28"/>
          <w:szCs w:val="24"/>
        </w:rPr>
        <w:t>全国增材制造（3D打印）产业技术创新战略联盟</w:t>
      </w:r>
    </w:p>
    <w:p>
      <w:pPr>
        <w:ind w:firstLine="1680" w:firstLineChars="600"/>
        <w:rPr>
          <w:rFonts w:ascii="仿宋" w:hAnsi="仿宋" w:eastAsia="仿宋"/>
          <w:bCs/>
          <w:sz w:val="28"/>
          <w:szCs w:val="24"/>
        </w:rPr>
      </w:pPr>
      <w:r>
        <w:rPr>
          <w:rFonts w:hint="eastAsia" w:ascii="仿宋" w:hAnsi="仿宋" w:eastAsia="仿宋"/>
          <w:bCs/>
          <w:sz w:val="28"/>
          <w:szCs w:val="24"/>
        </w:rPr>
        <w:t>技工院校高技能人才培养联盟</w:t>
      </w:r>
      <w:r>
        <w:rPr>
          <w:rFonts w:ascii="仿宋" w:hAnsi="仿宋" w:eastAsia="仿宋"/>
          <w:bCs/>
          <w:sz w:val="28"/>
          <w:szCs w:val="24"/>
        </w:rPr>
        <w:t xml:space="preserve"> </w:t>
      </w:r>
    </w:p>
    <w:p>
      <w:pPr>
        <w:ind w:firstLine="560" w:firstLineChars="200"/>
        <w:rPr>
          <w:rFonts w:ascii="仿宋" w:hAnsi="仿宋" w:eastAsia="仿宋"/>
          <w:bCs/>
          <w:kern w:val="0"/>
          <w:sz w:val="28"/>
          <w:szCs w:val="28"/>
        </w:rPr>
      </w:pPr>
      <w:r>
        <w:rPr>
          <w:rFonts w:hint="eastAsia" w:ascii="仿宋" w:hAnsi="仿宋" w:eastAsia="仿宋"/>
          <w:bCs/>
          <w:kern w:val="0"/>
          <w:sz w:val="28"/>
          <w:szCs w:val="28"/>
        </w:rPr>
        <w:t>根据全国技工院校3D打印技术应用技能大赛规则，成立大赛组委会，并设立办公室、技术专家组、裁判组、监督仲裁组。</w:t>
      </w:r>
    </w:p>
    <w:p>
      <w:pPr>
        <w:adjustRightInd w:val="0"/>
        <w:snapToGrid w:val="0"/>
        <w:spacing w:beforeLines="50" w:afterLines="50"/>
        <w:ind w:firstLine="643" w:firstLineChars="200"/>
        <w:rPr>
          <w:rFonts w:ascii="仿宋" w:hAnsi="仿宋" w:eastAsia="仿宋"/>
          <w:b/>
          <w:sz w:val="32"/>
          <w:szCs w:val="32"/>
        </w:rPr>
      </w:pPr>
      <w:r>
        <w:rPr>
          <w:rFonts w:hint="eastAsia" w:ascii="仿宋" w:hAnsi="仿宋" w:eastAsia="仿宋"/>
          <w:b/>
          <w:sz w:val="32"/>
          <w:szCs w:val="32"/>
        </w:rPr>
        <w:t>（一）委员会</w:t>
      </w:r>
    </w:p>
    <w:p>
      <w:pPr>
        <w:tabs>
          <w:tab w:val="left" w:pos="720"/>
        </w:tabs>
        <w:adjustRightInd w:val="0"/>
        <w:snapToGrid w:val="0"/>
        <w:spacing w:line="360" w:lineRule="auto"/>
        <w:ind w:firstLine="560" w:firstLineChars="200"/>
        <w:rPr>
          <w:rFonts w:ascii="仿宋" w:hAnsi="仿宋" w:eastAsia="仿宋"/>
          <w:bCs/>
          <w:kern w:val="0"/>
          <w:sz w:val="28"/>
          <w:szCs w:val="28"/>
        </w:rPr>
      </w:pPr>
      <w:r>
        <w:rPr>
          <w:rFonts w:hint="eastAsia" w:ascii="仿宋" w:hAnsi="仿宋" w:eastAsia="仿宋"/>
          <w:bCs/>
          <w:kern w:val="0"/>
          <w:sz w:val="28"/>
          <w:szCs w:val="28"/>
        </w:rPr>
        <w:t>主  任：卢秉恒（中国工程院院士）</w:t>
      </w:r>
    </w:p>
    <w:p>
      <w:pPr>
        <w:tabs>
          <w:tab w:val="left" w:pos="720"/>
        </w:tabs>
        <w:adjustRightInd w:val="0"/>
        <w:snapToGrid w:val="0"/>
        <w:spacing w:line="360" w:lineRule="auto"/>
        <w:ind w:firstLine="560" w:firstLineChars="200"/>
        <w:rPr>
          <w:rFonts w:ascii="仿宋" w:hAnsi="仿宋" w:eastAsia="仿宋"/>
          <w:bCs/>
          <w:kern w:val="0"/>
          <w:sz w:val="28"/>
          <w:szCs w:val="28"/>
        </w:rPr>
      </w:pPr>
      <w:r>
        <w:rPr>
          <w:rFonts w:hint="eastAsia" w:ascii="仿宋" w:hAnsi="仿宋" w:eastAsia="仿宋"/>
          <w:bCs/>
          <w:kern w:val="0"/>
          <w:sz w:val="28"/>
          <w:szCs w:val="28"/>
        </w:rPr>
        <w:t>副主任：张丽娟（国家增材制造创新中心副总工程师）</w:t>
      </w:r>
    </w:p>
    <w:p>
      <w:pPr>
        <w:tabs>
          <w:tab w:val="left" w:pos="720"/>
        </w:tabs>
        <w:adjustRightInd w:val="0"/>
        <w:snapToGrid w:val="0"/>
        <w:spacing w:line="360" w:lineRule="auto"/>
        <w:ind w:firstLine="1699" w:firstLineChars="607"/>
        <w:rPr>
          <w:rFonts w:ascii="仿宋" w:hAnsi="仿宋" w:eastAsia="仿宋"/>
          <w:bCs/>
          <w:kern w:val="0"/>
          <w:sz w:val="28"/>
          <w:szCs w:val="28"/>
        </w:rPr>
      </w:pPr>
      <w:r>
        <w:rPr>
          <w:rFonts w:hint="eastAsia" w:ascii="仿宋" w:hAnsi="仿宋" w:eastAsia="仿宋"/>
          <w:bCs/>
          <w:kern w:val="0"/>
          <w:sz w:val="28"/>
          <w:szCs w:val="28"/>
        </w:rPr>
        <w:t>冯  政（中国人力资源和社会保障出版集团党委副书记）</w:t>
      </w:r>
    </w:p>
    <w:p>
      <w:pPr>
        <w:tabs>
          <w:tab w:val="left" w:pos="720"/>
        </w:tabs>
        <w:adjustRightInd w:val="0"/>
        <w:snapToGrid w:val="0"/>
        <w:spacing w:line="360" w:lineRule="auto"/>
        <w:ind w:firstLine="1699" w:firstLineChars="607"/>
        <w:rPr>
          <w:rFonts w:ascii="仿宋" w:hAnsi="仿宋" w:eastAsia="仿宋"/>
          <w:bCs/>
          <w:kern w:val="0"/>
          <w:sz w:val="28"/>
          <w:szCs w:val="28"/>
        </w:rPr>
      </w:pPr>
      <w:r>
        <w:rPr>
          <w:rFonts w:hint="eastAsia" w:ascii="仿宋" w:hAnsi="仿宋" w:eastAsia="仿宋"/>
          <w:bCs/>
          <w:kern w:val="0"/>
          <w:sz w:val="28"/>
          <w:szCs w:val="28"/>
        </w:rPr>
        <w:t xml:space="preserve">司 </w:t>
      </w:r>
      <w:r>
        <w:rPr>
          <w:rFonts w:ascii="仿宋" w:hAnsi="仿宋" w:eastAsia="仿宋"/>
          <w:bCs/>
          <w:kern w:val="0"/>
          <w:sz w:val="28"/>
          <w:szCs w:val="28"/>
        </w:rPr>
        <w:t xml:space="preserve"> </w:t>
      </w:r>
      <w:r>
        <w:rPr>
          <w:rFonts w:hint="eastAsia" w:ascii="仿宋" w:hAnsi="仿宋" w:eastAsia="仿宋"/>
          <w:bCs/>
          <w:kern w:val="0"/>
          <w:sz w:val="28"/>
          <w:szCs w:val="28"/>
        </w:rPr>
        <w:t>琪（东莞市人力资源局局长</w:t>
      </w:r>
      <w:commentRangeStart w:id="0"/>
      <w:r>
        <w:rPr>
          <w:rFonts w:hint="eastAsia" w:ascii="仿宋" w:hAnsi="仿宋" w:eastAsia="仿宋"/>
          <w:bCs/>
          <w:kern w:val="0"/>
          <w:sz w:val="28"/>
          <w:szCs w:val="28"/>
        </w:rPr>
        <w:t>）</w:t>
      </w:r>
    </w:p>
    <w:p>
      <w:pPr>
        <w:tabs>
          <w:tab w:val="left" w:pos="720"/>
        </w:tabs>
        <w:adjustRightInd w:val="0"/>
        <w:snapToGrid w:val="0"/>
        <w:spacing w:line="360" w:lineRule="auto"/>
        <w:ind w:firstLine="1699" w:firstLineChars="607"/>
        <w:rPr>
          <w:rFonts w:ascii="仿宋" w:hAnsi="仿宋" w:eastAsia="仿宋"/>
          <w:bCs/>
          <w:kern w:val="0"/>
          <w:sz w:val="28"/>
          <w:szCs w:val="28"/>
        </w:rPr>
      </w:pPr>
      <w:r>
        <w:rPr>
          <w:rFonts w:hint="eastAsia" w:ascii="仿宋" w:hAnsi="仿宋" w:eastAsia="仿宋"/>
          <w:bCs/>
          <w:kern w:val="0"/>
          <w:sz w:val="28"/>
          <w:szCs w:val="28"/>
        </w:rPr>
        <w:t xml:space="preserve">赵 </w:t>
      </w:r>
      <w:r>
        <w:rPr>
          <w:rFonts w:ascii="仿宋" w:hAnsi="仿宋" w:eastAsia="仿宋"/>
          <w:bCs/>
          <w:kern w:val="0"/>
          <w:sz w:val="28"/>
          <w:szCs w:val="28"/>
        </w:rPr>
        <w:t xml:space="preserve"> </w:t>
      </w:r>
      <w:r>
        <w:rPr>
          <w:rFonts w:hint="eastAsia" w:ascii="仿宋" w:hAnsi="仿宋" w:eastAsia="仿宋"/>
          <w:bCs/>
          <w:kern w:val="0"/>
          <w:sz w:val="28"/>
          <w:szCs w:val="28"/>
        </w:rPr>
        <w:t>毅（东莞市人力资源局副局长）</w:t>
      </w:r>
      <w:commentRangeEnd w:id="0"/>
      <w:r>
        <w:rPr>
          <w:rStyle w:val="20"/>
        </w:rPr>
        <w:commentReference w:id="0"/>
      </w:r>
    </w:p>
    <w:p>
      <w:pPr>
        <w:tabs>
          <w:tab w:val="left" w:pos="720"/>
        </w:tabs>
        <w:adjustRightInd w:val="0"/>
        <w:snapToGrid w:val="0"/>
        <w:spacing w:line="360" w:lineRule="auto"/>
        <w:ind w:firstLine="1699" w:firstLineChars="607"/>
        <w:rPr>
          <w:rFonts w:ascii="仿宋" w:hAnsi="仿宋" w:eastAsia="仿宋"/>
          <w:bCs/>
          <w:kern w:val="0"/>
          <w:sz w:val="28"/>
          <w:szCs w:val="28"/>
        </w:rPr>
      </w:pPr>
      <w:r>
        <w:rPr>
          <w:rFonts w:hint="eastAsia" w:ascii="仿宋" w:hAnsi="仿宋" w:eastAsia="仿宋"/>
          <w:bCs/>
          <w:kern w:val="0"/>
          <w:sz w:val="28"/>
          <w:szCs w:val="28"/>
        </w:rPr>
        <w:t>刘海光（东莞市技师学院院长）</w:t>
      </w:r>
    </w:p>
    <w:p>
      <w:pPr>
        <w:tabs>
          <w:tab w:val="left" w:pos="720"/>
        </w:tabs>
        <w:adjustRightInd w:val="0"/>
        <w:snapToGrid w:val="0"/>
        <w:spacing w:line="360" w:lineRule="auto"/>
        <w:ind w:firstLine="560" w:firstLineChars="200"/>
        <w:rPr>
          <w:rFonts w:ascii="仿宋" w:hAnsi="仿宋" w:eastAsia="仿宋"/>
          <w:bCs/>
          <w:kern w:val="0"/>
          <w:sz w:val="28"/>
          <w:szCs w:val="28"/>
        </w:rPr>
      </w:pPr>
      <w:r>
        <w:rPr>
          <w:rFonts w:hint="eastAsia" w:ascii="仿宋" w:hAnsi="仿宋" w:eastAsia="仿宋"/>
          <w:bCs/>
          <w:kern w:val="0"/>
          <w:sz w:val="28"/>
          <w:szCs w:val="28"/>
        </w:rPr>
        <w:t>委  员：王  晶（全国增材制造产业技术创新战略联盟秘书长）</w:t>
      </w:r>
    </w:p>
    <w:p>
      <w:pPr>
        <w:tabs>
          <w:tab w:val="left" w:pos="720"/>
        </w:tabs>
        <w:adjustRightInd w:val="0"/>
        <w:snapToGrid w:val="0"/>
        <w:spacing w:line="360" w:lineRule="auto"/>
        <w:ind w:firstLine="1699" w:firstLineChars="607"/>
        <w:rPr>
          <w:rFonts w:ascii="仿宋" w:hAnsi="仿宋" w:eastAsia="仿宋"/>
          <w:bCs/>
          <w:kern w:val="0"/>
          <w:sz w:val="28"/>
          <w:szCs w:val="28"/>
        </w:rPr>
      </w:pPr>
      <w:r>
        <w:rPr>
          <w:rFonts w:hint="eastAsia" w:ascii="仿宋" w:hAnsi="仿宋" w:eastAsia="仿宋"/>
          <w:bCs/>
          <w:kern w:val="0"/>
          <w:sz w:val="28"/>
          <w:szCs w:val="28"/>
        </w:rPr>
        <w:t>杜庚星（中国人力资源和社会保障出版集团职教分社副主任</w:t>
      </w:r>
      <w:commentRangeStart w:id="1"/>
      <w:r>
        <w:rPr>
          <w:rFonts w:hint="eastAsia" w:ascii="仿宋" w:hAnsi="仿宋" w:eastAsia="仿宋"/>
          <w:bCs/>
          <w:kern w:val="0"/>
          <w:sz w:val="28"/>
          <w:szCs w:val="28"/>
        </w:rPr>
        <w:t>）</w:t>
      </w:r>
      <w:commentRangeEnd w:id="1"/>
      <w:r>
        <w:rPr>
          <w:rStyle w:val="20"/>
        </w:rPr>
        <w:commentReference w:id="1"/>
      </w:r>
    </w:p>
    <w:p>
      <w:pPr>
        <w:tabs>
          <w:tab w:val="left" w:pos="720"/>
        </w:tabs>
        <w:adjustRightInd w:val="0"/>
        <w:snapToGrid w:val="0"/>
        <w:spacing w:line="360" w:lineRule="auto"/>
        <w:ind w:firstLine="1699" w:firstLineChars="607"/>
        <w:rPr>
          <w:rFonts w:ascii="仿宋" w:hAnsi="仿宋" w:eastAsia="仿宋"/>
          <w:bCs/>
          <w:kern w:val="0"/>
          <w:sz w:val="28"/>
          <w:szCs w:val="28"/>
        </w:rPr>
      </w:pPr>
      <w:r>
        <w:rPr>
          <w:rFonts w:hint="eastAsia" w:ascii="仿宋" w:hAnsi="仿宋" w:eastAsia="仿宋"/>
          <w:bCs/>
          <w:kern w:val="0"/>
          <w:sz w:val="28"/>
          <w:szCs w:val="28"/>
        </w:rPr>
        <w:t>王永信（快速制造国家工程研究中心副主任）</w:t>
      </w:r>
    </w:p>
    <w:p>
      <w:pPr>
        <w:tabs>
          <w:tab w:val="left" w:pos="720"/>
        </w:tabs>
        <w:adjustRightInd w:val="0"/>
        <w:snapToGrid w:val="0"/>
        <w:spacing w:line="360" w:lineRule="auto"/>
        <w:ind w:firstLine="1699" w:firstLineChars="607"/>
        <w:rPr>
          <w:rFonts w:ascii="仿宋" w:hAnsi="仿宋" w:eastAsia="仿宋"/>
          <w:bCs/>
          <w:kern w:val="0"/>
          <w:sz w:val="28"/>
          <w:szCs w:val="28"/>
        </w:rPr>
      </w:pPr>
      <w:r>
        <w:rPr>
          <w:rFonts w:hint="eastAsia" w:ascii="仿宋" w:hAnsi="仿宋" w:eastAsia="仿宋"/>
          <w:bCs/>
          <w:kern w:val="0"/>
          <w:sz w:val="28"/>
          <w:szCs w:val="28"/>
        </w:rPr>
        <w:t>曹江涛（快速制造国家工程研究中心创培基地主任）</w:t>
      </w:r>
    </w:p>
    <w:p>
      <w:pPr>
        <w:tabs>
          <w:tab w:val="left" w:pos="720"/>
        </w:tabs>
        <w:adjustRightInd w:val="0"/>
        <w:snapToGrid w:val="0"/>
        <w:spacing w:line="360" w:lineRule="auto"/>
        <w:ind w:firstLine="1699" w:firstLineChars="607"/>
        <w:rPr>
          <w:rFonts w:ascii="仿宋" w:hAnsi="仿宋" w:eastAsia="仿宋"/>
          <w:bCs/>
          <w:kern w:val="0"/>
          <w:sz w:val="28"/>
          <w:szCs w:val="28"/>
        </w:rPr>
      </w:pPr>
      <w:r>
        <w:rPr>
          <w:rFonts w:hint="eastAsia" w:ascii="仿宋" w:hAnsi="仿宋" w:eastAsia="仿宋"/>
          <w:bCs/>
          <w:kern w:val="0"/>
          <w:sz w:val="28"/>
          <w:szCs w:val="28"/>
        </w:rPr>
        <w:t>文  婷（国家增材制造创新中心副总工程师）</w:t>
      </w:r>
    </w:p>
    <w:p>
      <w:pPr>
        <w:adjustRightInd w:val="0"/>
        <w:snapToGrid w:val="0"/>
        <w:spacing w:beforeLines="50" w:afterLines="50"/>
        <w:ind w:firstLine="643" w:firstLineChars="200"/>
        <w:rPr>
          <w:rFonts w:ascii="仿宋" w:hAnsi="仿宋" w:eastAsia="仿宋"/>
          <w:b/>
          <w:sz w:val="32"/>
          <w:szCs w:val="32"/>
        </w:rPr>
      </w:pPr>
      <w:r>
        <w:rPr>
          <w:rFonts w:hint="eastAsia" w:ascii="仿宋" w:hAnsi="仿宋" w:eastAsia="仿宋"/>
          <w:b/>
          <w:sz w:val="32"/>
          <w:szCs w:val="32"/>
        </w:rPr>
        <w:t>（二）设置机构</w:t>
      </w:r>
    </w:p>
    <w:p>
      <w:pPr>
        <w:adjustRightInd w:val="0"/>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 xml:space="preserve">1．办公室 </w:t>
      </w:r>
    </w:p>
    <w:p>
      <w:pPr>
        <w:tabs>
          <w:tab w:val="left" w:pos="720"/>
        </w:tabs>
        <w:adjustRightInd w:val="0"/>
        <w:snapToGrid w:val="0"/>
        <w:spacing w:line="360" w:lineRule="auto"/>
        <w:ind w:firstLine="560" w:firstLineChars="200"/>
        <w:rPr>
          <w:rFonts w:ascii="仿宋" w:hAnsi="仿宋" w:eastAsia="仿宋"/>
          <w:bCs/>
          <w:kern w:val="0"/>
          <w:sz w:val="28"/>
          <w:szCs w:val="28"/>
        </w:rPr>
      </w:pPr>
      <w:r>
        <w:rPr>
          <w:rFonts w:hint="eastAsia" w:ascii="仿宋" w:hAnsi="仿宋" w:eastAsia="仿宋"/>
          <w:bCs/>
          <w:kern w:val="0"/>
          <w:sz w:val="28"/>
          <w:szCs w:val="28"/>
        </w:rPr>
        <w:t>大赛组委会办公室设在东莞市技师学院。具体负责贯彻执行大赛组委会工作方针、方案及要求，策划和安排大赛的开展，审定技术文件，指导和协调各工作组的大赛组织工作。</w:t>
      </w:r>
    </w:p>
    <w:p>
      <w:pPr>
        <w:tabs>
          <w:tab w:val="left" w:pos="720"/>
        </w:tabs>
        <w:adjustRightInd w:val="0"/>
        <w:snapToGrid w:val="0"/>
        <w:spacing w:line="360" w:lineRule="auto"/>
        <w:ind w:firstLine="562" w:firstLineChars="200"/>
        <w:rPr>
          <w:rFonts w:ascii="仿宋" w:hAnsi="仿宋" w:eastAsia="仿宋"/>
          <w:bCs/>
          <w:kern w:val="0"/>
          <w:sz w:val="28"/>
          <w:szCs w:val="28"/>
        </w:rPr>
      </w:pPr>
      <w:r>
        <w:rPr>
          <w:rFonts w:hint="eastAsia" w:ascii="仿宋" w:hAnsi="仿宋" w:eastAsia="仿宋"/>
          <w:b/>
          <w:bCs/>
          <w:kern w:val="0"/>
          <w:sz w:val="28"/>
          <w:szCs w:val="28"/>
        </w:rPr>
        <w:t>主  任：</w:t>
      </w:r>
      <w:r>
        <w:rPr>
          <w:rFonts w:hint="eastAsia" w:ascii="仿宋" w:hAnsi="仿宋" w:eastAsia="仿宋"/>
          <w:bCs/>
          <w:kern w:val="0"/>
          <w:sz w:val="28"/>
          <w:szCs w:val="28"/>
        </w:rPr>
        <w:t>刘海光（东莞市技师学院院长）</w:t>
      </w:r>
    </w:p>
    <w:p>
      <w:pPr>
        <w:tabs>
          <w:tab w:val="left" w:pos="720"/>
        </w:tabs>
        <w:adjustRightInd w:val="0"/>
        <w:snapToGrid w:val="0"/>
        <w:spacing w:line="360" w:lineRule="auto"/>
        <w:ind w:firstLine="562" w:firstLineChars="200"/>
        <w:rPr>
          <w:rFonts w:ascii="仿宋" w:hAnsi="仿宋" w:eastAsia="仿宋"/>
          <w:bCs/>
          <w:kern w:val="0"/>
          <w:sz w:val="28"/>
          <w:szCs w:val="28"/>
        </w:rPr>
      </w:pPr>
      <w:r>
        <w:rPr>
          <w:rFonts w:hint="eastAsia" w:ascii="仿宋" w:hAnsi="仿宋" w:eastAsia="仿宋"/>
          <w:b/>
          <w:bCs/>
          <w:kern w:val="0"/>
          <w:sz w:val="28"/>
          <w:szCs w:val="28"/>
        </w:rPr>
        <w:t>副主任：</w:t>
      </w:r>
      <w:r>
        <w:rPr>
          <w:rFonts w:hint="eastAsia" w:ascii="仿宋" w:hAnsi="仿宋" w:eastAsia="仿宋"/>
          <w:bCs/>
          <w:kern w:val="0"/>
          <w:sz w:val="28"/>
          <w:szCs w:val="28"/>
        </w:rPr>
        <w:t>曹江涛（快速制造国家工程研究中心创培基地主任）</w:t>
      </w:r>
    </w:p>
    <w:p>
      <w:pPr>
        <w:tabs>
          <w:tab w:val="left" w:pos="720"/>
        </w:tabs>
        <w:adjustRightInd w:val="0"/>
        <w:snapToGrid w:val="0"/>
        <w:spacing w:line="360" w:lineRule="auto"/>
        <w:ind w:firstLine="1699" w:firstLineChars="607"/>
        <w:rPr>
          <w:rFonts w:ascii="仿宋" w:hAnsi="仿宋" w:eastAsia="仿宋"/>
          <w:bCs/>
          <w:kern w:val="0"/>
          <w:sz w:val="28"/>
          <w:szCs w:val="28"/>
          <w:highlight w:val="yellow"/>
        </w:rPr>
      </w:pPr>
      <w:r>
        <w:rPr>
          <w:rFonts w:hint="eastAsia" w:ascii="仿宋" w:hAnsi="仿宋" w:eastAsia="仿宋"/>
          <w:bCs/>
          <w:kern w:val="0"/>
          <w:sz w:val="28"/>
          <w:szCs w:val="28"/>
        </w:rPr>
        <w:t>袁庆南（东莞市技师学院副院长）</w:t>
      </w:r>
    </w:p>
    <w:p>
      <w:pPr>
        <w:tabs>
          <w:tab w:val="left" w:pos="720"/>
        </w:tabs>
        <w:adjustRightInd w:val="0"/>
        <w:snapToGrid w:val="0"/>
        <w:spacing w:line="360" w:lineRule="auto"/>
        <w:ind w:firstLine="1699" w:firstLineChars="607"/>
        <w:rPr>
          <w:rFonts w:ascii="仿宋" w:hAnsi="仿宋" w:eastAsia="仿宋"/>
          <w:bCs/>
          <w:kern w:val="0"/>
          <w:sz w:val="28"/>
          <w:szCs w:val="28"/>
        </w:rPr>
      </w:pPr>
      <w:r>
        <w:rPr>
          <w:rFonts w:hint="eastAsia" w:ascii="仿宋" w:hAnsi="仿宋" w:eastAsia="仿宋"/>
          <w:bCs/>
          <w:kern w:val="0"/>
          <w:sz w:val="28"/>
          <w:szCs w:val="28"/>
        </w:rPr>
        <w:t xml:space="preserve">陈 </w:t>
      </w:r>
      <w:r>
        <w:rPr>
          <w:rFonts w:ascii="仿宋" w:hAnsi="仿宋" w:eastAsia="仿宋"/>
          <w:bCs/>
          <w:kern w:val="0"/>
          <w:sz w:val="28"/>
          <w:szCs w:val="28"/>
        </w:rPr>
        <w:t xml:space="preserve"> </w:t>
      </w:r>
      <w:r>
        <w:rPr>
          <w:rFonts w:hint="eastAsia" w:ascii="仿宋" w:hAnsi="仿宋" w:eastAsia="仿宋"/>
          <w:bCs/>
          <w:kern w:val="0"/>
          <w:sz w:val="28"/>
          <w:szCs w:val="28"/>
        </w:rPr>
        <w:t>杰（东莞市技师学院院务委员）</w:t>
      </w:r>
    </w:p>
    <w:p>
      <w:pPr>
        <w:tabs>
          <w:tab w:val="left" w:pos="720"/>
        </w:tabs>
        <w:adjustRightInd w:val="0"/>
        <w:snapToGrid w:val="0"/>
        <w:spacing w:line="360" w:lineRule="auto"/>
        <w:ind w:firstLine="1699" w:firstLineChars="607"/>
        <w:rPr>
          <w:rFonts w:ascii="仿宋" w:hAnsi="仿宋" w:eastAsia="仿宋"/>
          <w:bCs/>
          <w:kern w:val="0"/>
          <w:sz w:val="28"/>
          <w:szCs w:val="28"/>
        </w:rPr>
      </w:pPr>
      <w:r>
        <w:rPr>
          <w:rFonts w:hint="eastAsia" w:ascii="仿宋" w:hAnsi="仿宋" w:eastAsia="仿宋"/>
          <w:bCs/>
          <w:kern w:val="0"/>
          <w:sz w:val="28"/>
          <w:szCs w:val="28"/>
        </w:rPr>
        <w:t>李智和（东莞市技师学院副院长）</w:t>
      </w:r>
    </w:p>
    <w:p>
      <w:pPr>
        <w:tabs>
          <w:tab w:val="left" w:pos="720"/>
        </w:tabs>
        <w:adjustRightInd w:val="0"/>
        <w:snapToGrid w:val="0"/>
        <w:spacing w:line="520" w:lineRule="exact"/>
        <w:ind w:firstLine="1699" w:firstLineChars="607"/>
        <w:rPr>
          <w:rFonts w:ascii="仿宋" w:hAnsi="仿宋" w:eastAsia="仿宋"/>
          <w:bCs/>
          <w:kern w:val="0"/>
          <w:sz w:val="28"/>
          <w:szCs w:val="28"/>
        </w:rPr>
      </w:pPr>
      <w:r>
        <w:rPr>
          <w:rFonts w:hint="eastAsia" w:ascii="仿宋" w:hAnsi="仿宋" w:eastAsia="仿宋"/>
          <w:bCs/>
          <w:kern w:val="0"/>
          <w:sz w:val="28"/>
          <w:szCs w:val="28"/>
        </w:rPr>
        <w:t>张大庆（东莞市技师学院副院长）</w:t>
      </w:r>
    </w:p>
    <w:p>
      <w:pPr>
        <w:tabs>
          <w:tab w:val="left" w:pos="720"/>
        </w:tabs>
        <w:adjustRightInd w:val="0"/>
        <w:snapToGrid w:val="0"/>
        <w:spacing w:line="520" w:lineRule="exact"/>
        <w:ind w:firstLine="1699" w:firstLineChars="607"/>
        <w:rPr>
          <w:rFonts w:ascii="仿宋" w:hAnsi="仿宋" w:eastAsia="仿宋"/>
          <w:bCs/>
          <w:kern w:val="0"/>
          <w:sz w:val="28"/>
          <w:szCs w:val="28"/>
        </w:rPr>
      </w:pPr>
      <w:r>
        <w:rPr>
          <w:rFonts w:hint="eastAsia" w:ascii="仿宋" w:hAnsi="仿宋" w:eastAsia="仿宋"/>
          <w:bCs/>
          <w:kern w:val="0"/>
          <w:sz w:val="28"/>
          <w:szCs w:val="28"/>
        </w:rPr>
        <w:t xml:space="preserve">徐 </w:t>
      </w:r>
      <w:r>
        <w:rPr>
          <w:rFonts w:ascii="仿宋" w:hAnsi="仿宋" w:eastAsia="仿宋"/>
          <w:bCs/>
          <w:kern w:val="0"/>
          <w:sz w:val="28"/>
          <w:szCs w:val="28"/>
        </w:rPr>
        <w:t xml:space="preserve"> </w:t>
      </w:r>
      <w:r>
        <w:rPr>
          <w:rFonts w:hint="eastAsia" w:ascii="仿宋" w:hAnsi="仿宋" w:eastAsia="仿宋"/>
          <w:bCs/>
          <w:kern w:val="0"/>
          <w:sz w:val="28"/>
          <w:szCs w:val="28"/>
        </w:rPr>
        <w:t>标（东莞市技师学院院长助理</w:t>
      </w:r>
      <w:r>
        <w:rPr>
          <w:rFonts w:ascii="仿宋" w:hAnsi="仿宋" w:eastAsia="仿宋"/>
          <w:bCs/>
          <w:kern w:val="0"/>
          <w:sz w:val="28"/>
          <w:szCs w:val="28"/>
        </w:rPr>
        <w:t>）</w:t>
      </w:r>
    </w:p>
    <w:p>
      <w:pPr>
        <w:tabs>
          <w:tab w:val="left" w:pos="720"/>
        </w:tabs>
        <w:adjustRightInd w:val="0"/>
        <w:snapToGrid w:val="0"/>
        <w:spacing w:line="520" w:lineRule="exact"/>
        <w:ind w:firstLine="560" w:firstLineChars="200"/>
        <w:rPr>
          <w:rFonts w:ascii="仿宋" w:hAnsi="仿宋" w:eastAsia="仿宋"/>
          <w:bCs/>
          <w:kern w:val="0"/>
          <w:sz w:val="28"/>
          <w:szCs w:val="28"/>
        </w:rPr>
      </w:pPr>
      <w:r>
        <w:rPr>
          <w:rStyle w:val="20"/>
          <w:rFonts w:ascii="仿宋" w:hAnsi="仿宋" w:eastAsia="仿宋"/>
          <w:sz w:val="28"/>
          <w:szCs w:val="28"/>
        </w:rPr>
        <w:commentReference w:id="2"/>
      </w:r>
      <w:r>
        <w:rPr>
          <w:rFonts w:hint="eastAsia" w:ascii="仿宋" w:hAnsi="仿宋" w:eastAsia="仿宋"/>
          <w:b/>
          <w:bCs/>
          <w:kern w:val="0"/>
          <w:sz w:val="28"/>
          <w:szCs w:val="28"/>
        </w:rPr>
        <w:t>成  员：</w:t>
      </w:r>
      <w:r>
        <w:rPr>
          <w:rFonts w:hint="eastAsia" w:ascii="仿宋" w:hAnsi="仿宋" w:eastAsia="仿宋"/>
          <w:bCs/>
          <w:kern w:val="0"/>
          <w:sz w:val="28"/>
          <w:szCs w:val="28"/>
        </w:rPr>
        <w:t>刘惠强（东莞市技师学院技能竞赛办公室主任）</w:t>
      </w:r>
    </w:p>
    <w:p>
      <w:pPr>
        <w:tabs>
          <w:tab w:val="left" w:pos="720"/>
        </w:tabs>
        <w:adjustRightInd w:val="0"/>
        <w:snapToGrid w:val="0"/>
        <w:spacing w:line="520" w:lineRule="exact"/>
        <w:ind w:firstLine="1680" w:firstLineChars="600"/>
        <w:rPr>
          <w:rFonts w:ascii="仿宋" w:hAnsi="仿宋" w:eastAsia="仿宋"/>
          <w:bCs/>
          <w:kern w:val="0"/>
          <w:sz w:val="28"/>
          <w:szCs w:val="28"/>
        </w:rPr>
      </w:pPr>
      <w:r>
        <w:rPr>
          <w:rFonts w:hint="eastAsia" w:ascii="仿宋" w:hAnsi="仿宋" w:eastAsia="仿宋"/>
          <w:bCs/>
          <w:kern w:val="0"/>
          <w:sz w:val="28"/>
          <w:szCs w:val="28"/>
        </w:rPr>
        <w:t>章朝阳（东莞市技师学院智能制造学院书记）</w:t>
      </w:r>
    </w:p>
    <w:p>
      <w:pPr>
        <w:tabs>
          <w:tab w:val="left" w:pos="720"/>
        </w:tabs>
        <w:adjustRightInd w:val="0"/>
        <w:snapToGrid w:val="0"/>
        <w:spacing w:line="520" w:lineRule="exact"/>
        <w:ind w:firstLine="1680" w:firstLineChars="600"/>
        <w:rPr>
          <w:rFonts w:ascii="仿宋" w:hAnsi="仿宋" w:eastAsia="仿宋"/>
          <w:bCs/>
          <w:kern w:val="0"/>
          <w:sz w:val="28"/>
          <w:szCs w:val="28"/>
        </w:rPr>
      </w:pPr>
      <w:r>
        <w:rPr>
          <w:rFonts w:hint="eastAsia" w:ascii="仿宋" w:hAnsi="仿宋" w:eastAsia="仿宋"/>
          <w:bCs/>
          <w:kern w:val="0"/>
          <w:sz w:val="28"/>
          <w:szCs w:val="28"/>
        </w:rPr>
        <w:t xml:space="preserve">周 </w:t>
      </w:r>
      <w:r>
        <w:rPr>
          <w:rFonts w:ascii="仿宋" w:hAnsi="仿宋" w:eastAsia="仿宋"/>
          <w:bCs/>
          <w:kern w:val="0"/>
          <w:sz w:val="28"/>
          <w:szCs w:val="28"/>
        </w:rPr>
        <w:t xml:space="preserve"> </w:t>
      </w:r>
      <w:r>
        <w:rPr>
          <w:rFonts w:hint="eastAsia" w:ascii="仿宋" w:hAnsi="仿宋" w:eastAsia="仿宋"/>
          <w:bCs/>
          <w:kern w:val="0"/>
          <w:sz w:val="28"/>
          <w:szCs w:val="28"/>
        </w:rPr>
        <w:t>军（东莞市技师学院</w:t>
      </w:r>
      <w:bookmarkStart w:id="2" w:name="_Hlk528180074"/>
      <w:r>
        <w:rPr>
          <w:rFonts w:hint="eastAsia" w:ascii="仿宋" w:hAnsi="仿宋" w:eastAsia="仿宋"/>
          <w:bCs/>
          <w:kern w:val="0"/>
          <w:sz w:val="28"/>
          <w:szCs w:val="28"/>
        </w:rPr>
        <w:t>智能制造学院院长</w:t>
      </w:r>
      <w:bookmarkEnd w:id="2"/>
      <w:r>
        <w:rPr>
          <w:rFonts w:hint="eastAsia" w:ascii="仿宋" w:hAnsi="仿宋" w:eastAsia="仿宋"/>
          <w:bCs/>
          <w:kern w:val="0"/>
          <w:sz w:val="28"/>
          <w:szCs w:val="28"/>
        </w:rPr>
        <w:t>）</w:t>
      </w:r>
    </w:p>
    <w:p>
      <w:pPr>
        <w:tabs>
          <w:tab w:val="left" w:pos="720"/>
        </w:tabs>
        <w:adjustRightInd w:val="0"/>
        <w:snapToGrid w:val="0"/>
        <w:spacing w:line="520" w:lineRule="exact"/>
        <w:ind w:firstLine="1680" w:firstLineChars="600"/>
        <w:rPr>
          <w:rFonts w:ascii="仿宋" w:hAnsi="仿宋" w:eastAsia="仿宋"/>
          <w:bCs/>
          <w:kern w:val="0"/>
          <w:sz w:val="28"/>
          <w:szCs w:val="28"/>
        </w:rPr>
      </w:pPr>
      <w:r>
        <w:rPr>
          <w:rFonts w:hint="eastAsia" w:ascii="仿宋" w:hAnsi="仿宋" w:eastAsia="仿宋"/>
          <w:bCs/>
          <w:kern w:val="0"/>
          <w:sz w:val="28"/>
          <w:szCs w:val="28"/>
        </w:rPr>
        <w:t>朱逸忠（东莞市技师学院智能制造学院副院长）</w:t>
      </w:r>
    </w:p>
    <w:p>
      <w:pPr>
        <w:tabs>
          <w:tab w:val="left" w:pos="720"/>
        </w:tabs>
        <w:adjustRightInd w:val="0"/>
        <w:snapToGrid w:val="0"/>
        <w:spacing w:line="520" w:lineRule="exact"/>
        <w:ind w:firstLine="1680" w:firstLineChars="600"/>
        <w:rPr>
          <w:rFonts w:ascii="仿宋" w:hAnsi="仿宋" w:eastAsia="仿宋"/>
          <w:bCs/>
          <w:kern w:val="0"/>
          <w:sz w:val="28"/>
          <w:szCs w:val="28"/>
        </w:rPr>
      </w:pPr>
      <w:r>
        <w:rPr>
          <w:rFonts w:hint="eastAsia" w:ascii="仿宋" w:hAnsi="仿宋" w:eastAsia="仿宋"/>
          <w:bCs/>
          <w:kern w:val="0"/>
          <w:sz w:val="28"/>
          <w:szCs w:val="28"/>
        </w:rPr>
        <w:t>黄栋斐（东莞市技师学院技能竞赛办公室副主任）</w:t>
      </w:r>
    </w:p>
    <w:p>
      <w:pPr>
        <w:tabs>
          <w:tab w:val="left" w:pos="720"/>
        </w:tabs>
        <w:adjustRightInd w:val="0"/>
        <w:snapToGrid w:val="0"/>
        <w:spacing w:line="520" w:lineRule="exact"/>
        <w:ind w:firstLine="1680" w:firstLineChars="600"/>
        <w:rPr>
          <w:rFonts w:ascii="仿宋" w:hAnsi="仿宋" w:eastAsia="仿宋"/>
          <w:bCs/>
          <w:kern w:val="0"/>
          <w:sz w:val="28"/>
          <w:szCs w:val="28"/>
        </w:rPr>
      </w:pPr>
      <w:r>
        <w:rPr>
          <w:rFonts w:hint="eastAsia" w:ascii="仿宋" w:hAnsi="仿宋" w:eastAsia="仿宋"/>
          <w:bCs/>
          <w:kern w:val="0"/>
          <w:sz w:val="28"/>
          <w:szCs w:val="28"/>
        </w:rPr>
        <w:t>刘文刚（东莞市技师学院智能制造学院工业设计系主任）</w:t>
      </w:r>
    </w:p>
    <w:p>
      <w:pPr>
        <w:tabs>
          <w:tab w:val="left" w:pos="720"/>
        </w:tabs>
        <w:adjustRightInd w:val="0"/>
        <w:snapToGrid w:val="0"/>
        <w:spacing w:line="52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2．技术专家组</w:t>
      </w:r>
    </w:p>
    <w:p>
      <w:pPr>
        <w:tabs>
          <w:tab w:val="left" w:pos="720"/>
        </w:tabs>
        <w:adjustRightInd w:val="0"/>
        <w:snapToGrid w:val="0"/>
        <w:spacing w:line="520" w:lineRule="exact"/>
        <w:ind w:firstLine="562" w:firstLineChars="200"/>
        <w:rPr>
          <w:rFonts w:ascii="仿宋" w:hAnsi="仿宋" w:eastAsia="仿宋"/>
          <w:bCs/>
          <w:kern w:val="0"/>
          <w:sz w:val="28"/>
          <w:szCs w:val="28"/>
        </w:rPr>
      </w:pPr>
      <w:r>
        <w:rPr>
          <w:rFonts w:hint="eastAsia" w:ascii="仿宋" w:hAnsi="仿宋" w:eastAsia="仿宋"/>
          <w:b/>
          <w:bCs/>
          <w:kern w:val="0"/>
          <w:sz w:val="28"/>
          <w:szCs w:val="28"/>
        </w:rPr>
        <w:t>专家组长:</w:t>
      </w:r>
      <w:r>
        <w:rPr>
          <w:rFonts w:hint="eastAsia" w:ascii="仿宋" w:hAnsi="仿宋" w:eastAsia="仿宋"/>
          <w:bCs/>
          <w:kern w:val="0"/>
          <w:sz w:val="28"/>
          <w:szCs w:val="28"/>
        </w:rPr>
        <w:t>张丽娟(国家增材制造创新中心副总工程师）</w:t>
      </w:r>
    </w:p>
    <w:p>
      <w:pPr>
        <w:tabs>
          <w:tab w:val="left" w:pos="720"/>
        </w:tabs>
        <w:adjustRightInd w:val="0"/>
        <w:snapToGrid w:val="0"/>
        <w:spacing w:line="520" w:lineRule="exact"/>
        <w:ind w:firstLine="562" w:firstLineChars="200"/>
        <w:rPr>
          <w:rFonts w:ascii="仿宋" w:hAnsi="仿宋" w:eastAsia="仿宋"/>
          <w:bCs/>
          <w:kern w:val="0"/>
          <w:sz w:val="28"/>
          <w:szCs w:val="28"/>
        </w:rPr>
      </w:pPr>
      <w:r>
        <w:rPr>
          <w:rFonts w:hint="eastAsia" w:ascii="仿宋" w:hAnsi="仿宋" w:eastAsia="仿宋"/>
          <w:b/>
          <w:bCs/>
          <w:kern w:val="0"/>
          <w:sz w:val="28"/>
          <w:szCs w:val="28"/>
        </w:rPr>
        <w:t>成    员</w:t>
      </w:r>
      <w:r>
        <w:rPr>
          <w:rFonts w:hint="eastAsia" w:ascii="仿宋" w:hAnsi="仿宋" w:eastAsia="仿宋"/>
          <w:bCs/>
          <w:kern w:val="0"/>
          <w:sz w:val="28"/>
          <w:szCs w:val="28"/>
        </w:rPr>
        <w:t xml:space="preserve">:韩 </w:t>
      </w:r>
      <w:r>
        <w:rPr>
          <w:rFonts w:ascii="仿宋" w:hAnsi="仿宋" w:eastAsia="仿宋"/>
          <w:bCs/>
          <w:kern w:val="0"/>
          <w:sz w:val="28"/>
          <w:szCs w:val="28"/>
        </w:rPr>
        <w:t xml:space="preserve"> </w:t>
      </w:r>
      <w:r>
        <w:rPr>
          <w:rFonts w:hint="eastAsia" w:ascii="仿宋" w:hAnsi="仿宋" w:eastAsia="仿宋"/>
          <w:bCs/>
          <w:kern w:val="0"/>
          <w:sz w:val="28"/>
          <w:szCs w:val="28"/>
        </w:rPr>
        <w:t>伟（</w:t>
      </w:r>
      <w:r>
        <w:rPr>
          <w:rFonts w:ascii="仿宋" w:hAnsi="仿宋" w:eastAsia="仿宋"/>
          <w:bCs/>
          <w:kern w:val="0"/>
          <w:sz w:val="28"/>
          <w:szCs w:val="28"/>
        </w:rPr>
        <w:t>西安豆芽电子科技</w:t>
      </w:r>
      <w:r>
        <w:rPr>
          <w:rFonts w:hint="eastAsia" w:ascii="仿宋" w:hAnsi="仿宋" w:eastAsia="仿宋"/>
          <w:bCs/>
          <w:kern w:val="0"/>
          <w:sz w:val="28"/>
          <w:szCs w:val="28"/>
        </w:rPr>
        <w:t>有限公司</w:t>
      </w:r>
      <w:r>
        <w:rPr>
          <w:rFonts w:ascii="仿宋" w:hAnsi="仿宋" w:eastAsia="仿宋"/>
          <w:bCs/>
          <w:kern w:val="0"/>
          <w:sz w:val="28"/>
          <w:szCs w:val="28"/>
        </w:rPr>
        <w:t>科学顾问</w:t>
      </w:r>
      <w:r>
        <w:rPr>
          <w:rFonts w:hint="eastAsia" w:ascii="仿宋" w:hAnsi="仿宋" w:eastAsia="仿宋"/>
          <w:bCs/>
          <w:kern w:val="0"/>
          <w:sz w:val="28"/>
          <w:szCs w:val="28"/>
        </w:rPr>
        <w:t>）</w:t>
      </w:r>
    </w:p>
    <w:p>
      <w:pPr>
        <w:tabs>
          <w:tab w:val="left" w:pos="720"/>
        </w:tabs>
        <w:adjustRightInd w:val="0"/>
        <w:snapToGrid w:val="0"/>
        <w:spacing w:line="520" w:lineRule="exact"/>
        <w:ind w:firstLine="1820" w:firstLineChars="650"/>
        <w:rPr>
          <w:rFonts w:ascii="仿宋" w:hAnsi="仿宋" w:eastAsia="仿宋"/>
          <w:bCs/>
          <w:kern w:val="0"/>
          <w:sz w:val="28"/>
          <w:szCs w:val="28"/>
        </w:rPr>
      </w:pPr>
      <w:r>
        <w:rPr>
          <w:rFonts w:hint="eastAsia" w:ascii="仿宋" w:hAnsi="仿宋" w:eastAsia="仿宋"/>
          <w:bCs/>
          <w:kern w:val="0"/>
          <w:sz w:val="28"/>
          <w:szCs w:val="28"/>
        </w:rPr>
        <w:t>张  冲（渭南鼎信创新智造科技有限公司总工）</w:t>
      </w:r>
    </w:p>
    <w:p>
      <w:pPr>
        <w:tabs>
          <w:tab w:val="left" w:pos="720"/>
        </w:tabs>
        <w:adjustRightInd w:val="0"/>
        <w:snapToGrid w:val="0"/>
        <w:spacing w:line="520" w:lineRule="exact"/>
        <w:ind w:firstLine="1820" w:firstLineChars="650"/>
        <w:rPr>
          <w:rFonts w:ascii="仿宋" w:hAnsi="仿宋" w:eastAsia="仿宋"/>
          <w:bCs/>
          <w:kern w:val="0"/>
          <w:sz w:val="28"/>
          <w:szCs w:val="28"/>
        </w:rPr>
      </w:pPr>
      <w:r>
        <w:rPr>
          <w:rFonts w:hint="eastAsia" w:ascii="仿宋" w:hAnsi="仿宋" w:eastAsia="仿宋"/>
          <w:bCs/>
          <w:kern w:val="0"/>
          <w:sz w:val="28"/>
          <w:szCs w:val="28"/>
        </w:rPr>
        <w:t>武海飞（西安联创专业孵化器有限公司总经理）</w:t>
      </w:r>
    </w:p>
    <w:p>
      <w:pPr>
        <w:tabs>
          <w:tab w:val="left" w:pos="720"/>
        </w:tabs>
        <w:adjustRightInd w:val="0"/>
        <w:snapToGrid w:val="0"/>
        <w:spacing w:line="520" w:lineRule="exact"/>
        <w:ind w:firstLine="560" w:firstLineChars="200"/>
        <w:rPr>
          <w:rFonts w:ascii="仿宋" w:hAnsi="仿宋" w:eastAsia="仿宋"/>
          <w:bCs/>
          <w:kern w:val="0"/>
          <w:sz w:val="28"/>
          <w:szCs w:val="28"/>
        </w:rPr>
      </w:pPr>
      <w:r>
        <w:rPr>
          <w:rFonts w:hint="eastAsia" w:ascii="仿宋" w:hAnsi="仿宋" w:eastAsia="仿宋"/>
          <w:bCs/>
          <w:kern w:val="0"/>
          <w:sz w:val="28"/>
          <w:szCs w:val="28"/>
        </w:rPr>
        <w:t>技术专家组负责大赛相关技术文件的制定、执判、检测和仲裁工作。</w:t>
      </w:r>
    </w:p>
    <w:p>
      <w:pPr>
        <w:tabs>
          <w:tab w:val="left" w:pos="720"/>
        </w:tabs>
        <w:adjustRightInd w:val="0"/>
        <w:snapToGrid w:val="0"/>
        <w:spacing w:line="52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3．裁判组</w:t>
      </w:r>
    </w:p>
    <w:p>
      <w:pPr>
        <w:tabs>
          <w:tab w:val="left" w:pos="720"/>
        </w:tabs>
        <w:adjustRightInd w:val="0"/>
        <w:snapToGrid w:val="0"/>
        <w:spacing w:line="520" w:lineRule="exact"/>
        <w:ind w:firstLine="560" w:firstLineChars="200"/>
        <w:rPr>
          <w:rFonts w:ascii="仿宋" w:hAnsi="仿宋" w:eastAsia="仿宋"/>
          <w:bCs/>
          <w:kern w:val="0"/>
          <w:sz w:val="28"/>
          <w:szCs w:val="28"/>
        </w:rPr>
      </w:pPr>
      <w:r>
        <w:rPr>
          <w:rFonts w:hint="eastAsia" w:ascii="仿宋" w:hAnsi="仿宋" w:eastAsia="仿宋"/>
          <w:bCs/>
          <w:kern w:val="0"/>
          <w:sz w:val="28"/>
          <w:szCs w:val="28"/>
        </w:rPr>
        <w:t>各参赛队分别推荐一名熟悉技术要求和评分规则的教练，共同组成裁判组。大赛期间，由裁判长带领全体裁判人员完成大赛执裁、评分和大赛成绩汇总、审核。</w:t>
      </w:r>
    </w:p>
    <w:p>
      <w:pPr>
        <w:tabs>
          <w:tab w:val="left" w:pos="720"/>
        </w:tabs>
        <w:adjustRightInd w:val="0"/>
        <w:snapToGrid w:val="0"/>
        <w:spacing w:line="520" w:lineRule="exact"/>
        <w:ind w:firstLine="562" w:firstLineChars="200"/>
        <w:rPr>
          <w:rFonts w:ascii="仿宋" w:hAnsi="仿宋" w:eastAsia="仿宋"/>
          <w:b/>
          <w:bCs/>
          <w:kern w:val="0"/>
          <w:sz w:val="28"/>
          <w:szCs w:val="28"/>
        </w:rPr>
      </w:pPr>
      <w:r>
        <w:rPr>
          <w:rFonts w:hint="eastAsia" w:ascii="仿宋" w:hAnsi="仿宋" w:eastAsia="仿宋"/>
          <w:b/>
          <w:bCs/>
          <w:kern w:val="0"/>
          <w:sz w:val="28"/>
          <w:szCs w:val="28"/>
        </w:rPr>
        <w:t>4．监督仲裁组</w:t>
      </w:r>
    </w:p>
    <w:p>
      <w:pPr>
        <w:tabs>
          <w:tab w:val="left" w:pos="720"/>
        </w:tabs>
        <w:adjustRightInd w:val="0"/>
        <w:snapToGrid w:val="0"/>
        <w:spacing w:line="520" w:lineRule="exact"/>
        <w:ind w:firstLine="562" w:firstLineChars="200"/>
        <w:rPr>
          <w:rFonts w:ascii="仿宋" w:hAnsi="仿宋" w:eastAsia="仿宋"/>
          <w:bCs/>
          <w:kern w:val="0"/>
          <w:sz w:val="28"/>
          <w:szCs w:val="28"/>
        </w:rPr>
      </w:pPr>
      <w:r>
        <w:rPr>
          <w:rFonts w:hint="eastAsia" w:ascii="仿宋" w:hAnsi="仿宋" w:eastAsia="仿宋"/>
          <w:b/>
          <w:bCs/>
          <w:kern w:val="0"/>
          <w:sz w:val="28"/>
          <w:szCs w:val="28"/>
        </w:rPr>
        <w:t>组  长：</w:t>
      </w:r>
      <w:r>
        <w:rPr>
          <w:rFonts w:hint="eastAsia" w:ascii="仿宋" w:hAnsi="仿宋" w:eastAsia="仿宋"/>
          <w:bCs/>
          <w:kern w:val="0"/>
          <w:sz w:val="28"/>
          <w:szCs w:val="28"/>
        </w:rPr>
        <w:t>王  晶（全国增材制造产业技术创新战略联盟秘书长）</w:t>
      </w:r>
    </w:p>
    <w:p>
      <w:pPr>
        <w:tabs>
          <w:tab w:val="left" w:pos="720"/>
        </w:tabs>
        <w:adjustRightInd w:val="0"/>
        <w:snapToGrid w:val="0"/>
        <w:spacing w:line="520" w:lineRule="exact"/>
        <w:ind w:firstLine="1699" w:firstLineChars="607"/>
        <w:rPr>
          <w:rFonts w:ascii="仿宋" w:hAnsi="仿宋" w:eastAsia="仿宋"/>
          <w:bCs/>
          <w:kern w:val="0"/>
          <w:sz w:val="28"/>
          <w:szCs w:val="28"/>
        </w:rPr>
      </w:pPr>
      <w:r>
        <w:rPr>
          <w:rFonts w:hint="eastAsia" w:ascii="仿宋" w:hAnsi="仿宋" w:eastAsia="仿宋"/>
          <w:bCs/>
          <w:kern w:val="0"/>
          <w:sz w:val="28"/>
          <w:szCs w:val="28"/>
        </w:rPr>
        <w:t>张  毅（中国人力资源和社会保障出版集团职教分社编辑）</w:t>
      </w:r>
    </w:p>
    <w:p>
      <w:pPr>
        <w:tabs>
          <w:tab w:val="left" w:pos="720"/>
        </w:tabs>
        <w:adjustRightInd w:val="0"/>
        <w:snapToGrid w:val="0"/>
        <w:spacing w:line="520" w:lineRule="exact"/>
        <w:ind w:firstLine="562" w:firstLineChars="200"/>
        <w:rPr>
          <w:rFonts w:ascii="仿宋" w:hAnsi="仿宋" w:eastAsia="仿宋"/>
          <w:bCs/>
          <w:kern w:val="0"/>
          <w:sz w:val="28"/>
          <w:szCs w:val="28"/>
        </w:rPr>
      </w:pPr>
      <w:r>
        <w:rPr>
          <w:rFonts w:hint="eastAsia" w:ascii="仿宋" w:hAnsi="仿宋" w:eastAsia="仿宋"/>
          <w:b/>
          <w:bCs/>
          <w:kern w:val="0"/>
          <w:sz w:val="28"/>
          <w:szCs w:val="28"/>
        </w:rPr>
        <w:t>副组长：</w:t>
      </w:r>
      <w:r>
        <w:rPr>
          <w:rFonts w:hint="eastAsia" w:ascii="仿宋" w:hAnsi="仿宋" w:eastAsia="仿宋"/>
          <w:bCs/>
          <w:kern w:val="0"/>
          <w:sz w:val="28"/>
          <w:szCs w:val="28"/>
        </w:rPr>
        <w:t>张  冲（渭南鼎信创新智造科技有限公司总工）</w:t>
      </w:r>
    </w:p>
    <w:p>
      <w:pPr>
        <w:pStyle w:val="23"/>
        <w:snapToGrid w:val="0"/>
        <w:spacing w:line="520" w:lineRule="exact"/>
        <w:ind w:firstLine="562"/>
        <w:rPr>
          <w:rFonts w:ascii="仿宋" w:hAnsi="仿宋" w:eastAsia="仿宋" w:cs="仿宋_GB2312"/>
          <w:sz w:val="28"/>
          <w:szCs w:val="28"/>
        </w:rPr>
      </w:pPr>
      <w:r>
        <w:rPr>
          <w:rFonts w:hint="eastAsia" w:ascii="仿宋" w:hAnsi="仿宋" w:eastAsia="仿宋"/>
          <w:b/>
          <w:bCs/>
          <w:kern w:val="0"/>
          <w:sz w:val="28"/>
          <w:szCs w:val="28"/>
        </w:rPr>
        <w:t>成  员：</w:t>
      </w:r>
      <w:r>
        <w:rPr>
          <w:rFonts w:hint="eastAsia" w:ascii="仿宋" w:hAnsi="仿宋" w:eastAsia="仿宋" w:cs="仿宋_GB2312"/>
          <w:sz w:val="28"/>
          <w:szCs w:val="28"/>
        </w:rPr>
        <w:t>由技术专家组成员和参赛代表队领队组成。</w:t>
      </w:r>
    </w:p>
    <w:p>
      <w:pPr>
        <w:pStyle w:val="23"/>
        <w:snapToGrid w:val="0"/>
        <w:spacing w:line="520" w:lineRule="exact"/>
        <w:ind w:firstLine="560"/>
        <w:rPr>
          <w:rFonts w:ascii="仿宋" w:hAnsi="仿宋" w:eastAsia="仿宋" w:cs="仿宋_GB2312"/>
          <w:sz w:val="28"/>
          <w:szCs w:val="28"/>
        </w:rPr>
      </w:pPr>
      <w:r>
        <w:rPr>
          <w:rFonts w:hint="eastAsia" w:ascii="仿宋" w:hAnsi="仿宋" w:eastAsia="仿宋" w:cs="仿宋_GB2312"/>
          <w:sz w:val="28"/>
          <w:szCs w:val="28"/>
        </w:rPr>
        <w:t>对大赛各环节，特别是执裁工作进行监督，对各参赛代表队提交的书面申诉进行仲裁，处理违背公平公正原则的行为，记录违规处理及仲裁结果。监督仲裁组直接受大赛组委会领导。</w:t>
      </w:r>
      <w:bookmarkStart w:id="3" w:name="_Toc27496_WPSOffice_Level2"/>
    </w:p>
    <w:p>
      <w:pPr>
        <w:pStyle w:val="3"/>
        <w:keepNext w:val="0"/>
        <w:keepLines w:val="0"/>
        <w:spacing w:line="415" w:lineRule="auto"/>
        <w:rPr>
          <w:rFonts w:ascii="仿宋" w:hAnsi="仿宋" w:eastAsia="仿宋"/>
          <w:szCs w:val="24"/>
        </w:rPr>
      </w:pPr>
      <w:r>
        <w:rPr>
          <w:rFonts w:hint="eastAsia" w:ascii="仿宋" w:hAnsi="仿宋" w:eastAsia="仿宋"/>
          <w:szCs w:val="24"/>
        </w:rPr>
        <w:t>三、大赛</w:t>
      </w:r>
      <w:bookmarkEnd w:id="3"/>
      <w:r>
        <w:rPr>
          <w:rFonts w:hint="eastAsia" w:ascii="仿宋" w:hAnsi="仿宋" w:eastAsia="仿宋"/>
          <w:szCs w:val="24"/>
        </w:rPr>
        <w:t>说明</w:t>
      </w:r>
    </w:p>
    <w:p>
      <w:pPr>
        <w:tabs>
          <w:tab w:val="left" w:pos="720"/>
        </w:tabs>
        <w:adjustRightInd w:val="0"/>
        <w:snapToGrid w:val="0"/>
        <w:spacing w:line="360" w:lineRule="auto"/>
        <w:ind w:firstLine="560" w:firstLineChars="200"/>
        <w:rPr>
          <w:rFonts w:ascii="仿宋" w:hAnsi="仿宋" w:eastAsia="仿宋"/>
          <w:b/>
          <w:bCs/>
          <w:sz w:val="28"/>
          <w:szCs w:val="28"/>
        </w:rPr>
      </w:pPr>
      <w:r>
        <w:rPr>
          <w:rFonts w:hint="eastAsia" w:ascii="仿宋" w:hAnsi="仿宋" w:eastAsia="仿宋" w:cs="仿宋_GB2312"/>
          <w:sz w:val="28"/>
          <w:szCs w:val="28"/>
        </w:rPr>
        <w:t>（一）</w:t>
      </w:r>
      <w:r>
        <w:rPr>
          <w:rFonts w:hint="eastAsia" w:ascii="仿宋" w:hAnsi="仿宋" w:eastAsia="仿宋" w:cs="仿宋_GB2312"/>
          <w:b/>
          <w:sz w:val="28"/>
          <w:szCs w:val="28"/>
        </w:rPr>
        <w:t>大</w:t>
      </w:r>
      <w:r>
        <w:rPr>
          <w:rFonts w:hint="eastAsia" w:ascii="仿宋" w:hAnsi="仿宋" w:eastAsia="仿宋"/>
          <w:b/>
          <w:bCs/>
          <w:sz w:val="28"/>
          <w:szCs w:val="28"/>
        </w:rPr>
        <w:t>赛方式</w:t>
      </w:r>
    </w:p>
    <w:p>
      <w:pPr>
        <w:tabs>
          <w:tab w:val="left" w:pos="720"/>
        </w:tabs>
        <w:adjustRightInd w:val="0"/>
        <w:snapToGrid w:val="0"/>
        <w:spacing w:line="360" w:lineRule="auto"/>
        <w:ind w:firstLine="560" w:firstLineChars="200"/>
        <w:rPr>
          <w:rFonts w:ascii="仿宋" w:hAnsi="仿宋" w:eastAsia="仿宋"/>
          <w:bCs/>
          <w:kern w:val="0"/>
          <w:sz w:val="28"/>
          <w:szCs w:val="28"/>
        </w:rPr>
      </w:pPr>
      <w:r>
        <w:rPr>
          <w:rFonts w:hint="eastAsia" w:ascii="仿宋" w:hAnsi="仿宋" w:eastAsia="仿宋" w:cs="仿宋_GB2312"/>
          <w:sz w:val="28"/>
          <w:szCs w:val="28"/>
        </w:rPr>
        <w:t>本赛项为团体赛，由参赛队员配合完成本项目各竞赛考核内容。</w:t>
      </w:r>
    </w:p>
    <w:p>
      <w:pPr>
        <w:snapToGrid w:val="0"/>
        <w:spacing w:line="360" w:lineRule="auto"/>
        <w:ind w:firstLine="560" w:firstLineChars="200"/>
        <w:rPr>
          <w:rFonts w:ascii="仿宋" w:hAnsi="仿宋" w:eastAsia="仿宋"/>
          <w:b/>
          <w:bCs/>
          <w:sz w:val="28"/>
          <w:szCs w:val="28"/>
        </w:rPr>
      </w:pPr>
      <w:r>
        <w:rPr>
          <w:rFonts w:hint="eastAsia" w:ascii="仿宋" w:hAnsi="仿宋" w:eastAsia="仿宋" w:cs="仿宋_GB2312"/>
          <w:sz w:val="28"/>
          <w:szCs w:val="28"/>
        </w:rPr>
        <w:t>（二）</w:t>
      </w:r>
      <w:r>
        <w:rPr>
          <w:rFonts w:hint="eastAsia" w:ascii="仿宋" w:hAnsi="仿宋" w:eastAsia="仿宋" w:cs="仿宋_GB2312"/>
          <w:b/>
          <w:sz w:val="28"/>
          <w:szCs w:val="28"/>
        </w:rPr>
        <w:t>大</w:t>
      </w:r>
      <w:r>
        <w:rPr>
          <w:rFonts w:hint="eastAsia" w:ascii="仿宋" w:hAnsi="仿宋" w:eastAsia="仿宋"/>
          <w:b/>
          <w:bCs/>
          <w:sz w:val="28"/>
          <w:szCs w:val="28"/>
        </w:rPr>
        <w:t>赛标准</w:t>
      </w:r>
    </w:p>
    <w:tbl>
      <w:tblPr>
        <w:tblStyle w:val="17"/>
        <w:tblW w:w="91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1"/>
        <w:gridCol w:w="4751"/>
        <w:gridCol w:w="1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内容</w:t>
            </w:r>
          </w:p>
        </w:tc>
        <w:tc>
          <w:tcPr>
            <w:tcW w:w="4751"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评分项目</w:t>
            </w:r>
          </w:p>
        </w:tc>
        <w:tc>
          <w:tcPr>
            <w:tcW w:w="1060" w:type="dxa"/>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restart"/>
            <w:vAlign w:val="center"/>
          </w:tcPr>
          <w:p>
            <w:pPr>
              <w:pStyle w:val="23"/>
              <w:snapToGrid w:val="0"/>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任务一  概念设计</w:t>
            </w: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设计思想</w:t>
            </w:r>
          </w:p>
        </w:tc>
        <w:tc>
          <w:tcPr>
            <w:tcW w:w="1060" w:type="dxa"/>
            <w:vMerge w:val="restart"/>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设计创新性</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设计特征具有中国传统优秀文化元素</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设计结果合理</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restart"/>
            <w:vAlign w:val="center"/>
          </w:tcPr>
          <w:p>
            <w:pPr>
              <w:pStyle w:val="23"/>
              <w:snapToGrid w:val="0"/>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任务二  实体数字化</w:t>
            </w: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扫描设备校正</w:t>
            </w:r>
          </w:p>
        </w:tc>
        <w:tc>
          <w:tcPr>
            <w:tcW w:w="1060" w:type="dxa"/>
            <w:vMerge w:val="restart"/>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设备操作用时合理</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扫描结果完整</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数据修整及简化</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restart"/>
            <w:vAlign w:val="center"/>
          </w:tcPr>
          <w:p>
            <w:pPr>
              <w:pStyle w:val="23"/>
              <w:snapToGrid w:val="0"/>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任务三  逆向重构</w:t>
            </w: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零件特征分解合理</w:t>
            </w:r>
          </w:p>
        </w:tc>
        <w:tc>
          <w:tcPr>
            <w:tcW w:w="1060" w:type="dxa"/>
            <w:vMerge w:val="restart"/>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重构正确用时合理</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偏差结果符合要求</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特征完整可编辑</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restart"/>
            <w:vAlign w:val="center"/>
          </w:tcPr>
          <w:p>
            <w:pPr>
              <w:pStyle w:val="23"/>
              <w:snapToGrid w:val="0"/>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任务四  三维设计</w:t>
            </w:r>
          </w:p>
        </w:tc>
        <w:tc>
          <w:tcPr>
            <w:tcW w:w="4751" w:type="dxa"/>
            <w:vAlign w:val="center"/>
          </w:tcPr>
          <w:p>
            <w:pPr>
              <w:snapToGrid w:val="0"/>
              <w:rPr>
                <w:rFonts w:ascii="仿宋" w:hAnsi="仿宋" w:eastAsia="仿宋" w:cs="仿宋_GB2312"/>
                <w:sz w:val="28"/>
                <w:szCs w:val="28"/>
              </w:rPr>
            </w:pPr>
            <w:r>
              <w:rPr>
                <w:rFonts w:ascii="仿宋" w:hAnsi="仿宋" w:eastAsia="仿宋" w:cs="仿宋_GB2312"/>
                <w:sz w:val="28"/>
                <w:szCs w:val="28"/>
              </w:rPr>
              <w:t>与概念设计一致</w:t>
            </w:r>
          </w:p>
        </w:tc>
        <w:tc>
          <w:tcPr>
            <w:tcW w:w="1060" w:type="dxa"/>
            <w:vMerge w:val="restart"/>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结构、功能及装配合理</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装配间隙合理</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ascii="仿宋" w:hAnsi="仿宋" w:eastAsia="仿宋" w:cs="仿宋_GB2312"/>
                <w:sz w:val="28"/>
                <w:szCs w:val="28"/>
              </w:rPr>
              <w:t>符合</w:t>
            </w:r>
            <w:r>
              <w:rPr>
                <w:rFonts w:hint="eastAsia" w:ascii="仿宋" w:hAnsi="仿宋" w:eastAsia="仿宋" w:cs="仿宋_GB2312"/>
                <w:sz w:val="28"/>
                <w:szCs w:val="28"/>
              </w:rPr>
              <w:t>3D打印特性</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ascii="仿宋" w:hAnsi="仿宋" w:eastAsia="仿宋" w:cs="仿宋_GB2312"/>
                <w:sz w:val="28"/>
                <w:szCs w:val="28"/>
              </w:rPr>
              <w:t>数据输出准确完整</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restart"/>
            <w:vAlign w:val="center"/>
          </w:tcPr>
          <w:p>
            <w:pPr>
              <w:pStyle w:val="23"/>
              <w:snapToGrid w:val="0"/>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任务五  3D打印</w:t>
            </w:r>
          </w:p>
        </w:tc>
        <w:tc>
          <w:tcPr>
            <w:tcW w:w="4751" w:type="dxa"/>
            <w:vAlign w:val="center"/>
          </w:tcPr>
          <w:p>
            <w:pPr>
              <w:snapToGrid w:val="0"/>
              <w:rPr>
                <w:rFonts w:ascii="仿宋" w:hAnsi="仿宋" w:eastAsia="仿宋" w:cs="仿宋_GB2312"/>
                <w:sz w:val="28"/>
                <w:szCs w:val="28"/>
              </w:rPr>
            </w:pPr>
            <w:r>
              <w:rPr>
                <w:rFonts w:ascii="仿宋" w:hAnsi="仿宋" w:eastAsia="仿宋" w:cs="仿宋_GB2312"/>
                <w:sz w:val="28"/>
                <w:szCs w:val="28"/>
              </w:rPr>
              <w:t>设备操作规范</w:t>
            </w:r>
            <w:r>
              <w:rPr>
                <w:rFonts w:hint="eastAsia" w:ascii="仿宋" w:hAnsi="仿宋" w:eastAsia="仿宋" w:cs="仿宋_GB2312"/>
                <w:sz w:val="28"/>
                <w:szCs w:val="28"/>
              </w:rPr>
              <w:t>、</w:t>
            </w:r>
            <w:r>
              <w:rPr>
                <w:rFonts w:ascii="仿宋" w:hAnsi="仿宋" w:eastAsia="仿宋" w:cs="仿宋_GB2312"/>
                <w:sz w:val="28"/>
                <w:szCs w:val="28"/>
              </w:rPr>
              <w:t>参数设置合理</w:t>
            </w:r>
          </w:p>
        </w:tc>
        <w:tc>
          <w:tcPr>
            <w:tcW w:w="1060" w:type="dxa"/>
            <w:vMerge w:val="restart"/>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ascii="仿宋" w:hAnsi="仿宋" w:eastAsia="仿宋" w:cs="仿宋_GB2312"/>
                <w:sz w:val="28"/>
                <w:szCs w:val="28"/>
              </w:rPr>
              <w:t>打印用时</w:t>
            </w:r>
            <w:r>
              <w:rPr>
                <w:rFonts w:hint="eastAsia" w:ascii="仿宋" w:hAnsi="仿宋" w:eastAsia="仿宋" w:cs="仿宋_GB2312"/>
                <w:sz w:val="28"/>
                <w:szCs w:val="28"/>
              </w:rPr>
              <w:t>、</w:t>
            </w:r>
            <w:r>
              <w:rPr>
                <w:rFonts w:ascii="仿宋" w:hAnsi="仿宋" w:eastAsia="仿宋" w:cs="仿宋_GB2312"/>
                <w:sz w:val="28"/>
                <w:szCs w:val="28"/>
              </w:rPr>
              <w:t>尺寸</w:t>
            </w:r>
            <w:r>
              <w:rPr>
                <w:rFonts w:hint="eastAsia" w:ascii="仿宋" w:hAnsi="仿宋" w:eastAsia="仿宋" w:cs="仿宋_GB2312"/>
                <w:sz w:val="28"/>
                <w:szCs w:val="28"/>
              </w:rPr>
              <w:t>、</w:t>
            </w:r>
            <w:r>
              <w:rPr>
                <w:rFonts w:ascii="仿宋" w:hAnsi="仿宋" w:eastAsia="仿宋" w:cs="仿宋_GB2312"/>
                <w:sz w:val="28"/>
                <w:szCs w:val="28"/>
              </w:rPr>
              <w:t>重量符合要求</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ascii="仿宋" w:hAnsi="仿宋" w:eastAsia="仿宋" w:cs="仿宋_GB2312"/>
                <w:sz w:val="28"/>
                <w:szCs w:val="28"/>
              </w:rPr>
              <w:t>零件拆分及拼接结构合理</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ascii="仿宋" w:hAnsi="仿宋" w:eastAsia="仿宋" w:cs="仿宋_GB2312"/>
                <w:sz w:val="28"/>
                <w:szCs w:val="28"/>
              </w:rPr>
              <w:t>打印</w:t>
            </w:r>
            <w:r>
              <w:rPr>
                <w:rFonts w:hint="eastAsia" w:ascii="仿宋" w:hAnsi="仿宋" w:eastAsia="仿宋" w:cs="仿宋_GB2312"/>
                <w:sz w:val="28"/>
                <w:szCs w:val="28"/>
              </w:rPr>
              <w:t>按时</w:t>
            </w:r>
            <w:r>
              <w:rPr>
                <w:rFonts w:ascii="仿宋" w:hAnsi="仿宋" w:eastAsia="仿宋" w:cs="仿宋_GB2312"/>
                <w:sz w:val="28"/>
                <w:szCs w:val="28"/>
              </w:rPr>
              <w:t>完成无缺陷</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工作</w:t>
            </w:r>
            <w:r>
              <w:rPr>
                <w:rFonts w:ascii="仿宋" w:hAnsi="仿宋" w:eastAsia="仿宋" w:cs="仿宋_GB2312"/>
                <w:sz w:val="28"/>
                <w:szCs w:val="28"/>
              </w:rPr>
              <w:t>环境整洁</w:t>
            </w:r>
          </w:p>
        </w:tc>
        <w:tc>
          <w:tcPr>
            <w:tcW w:w="1060" w:type="dxa"/>
            <w:vMerge w:val="continue"/>
            <w:vAlign w:val="center"/>
          </w:tcPr>
          <w:p>
            <w:pPr>
              <w:snapToGrid w:val="0"/>
              <w:jc w:val="center"/>
              <w:rPr>
                <w:rFonts w:ascii="仿宋" w:hAnsi="仿宋" w:eastAsia="仿宋" w:cs="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restart"/>
            <w:vAlign w:val="center"/>
          </w:tcPr>
          <w:p>
            <w:pPr>
              <w:pStyle w:val="23"/>
              <w:snapToGrid w:val="0"/>
              <w:spacing w:line="360" w:lineRule="auto"/>
              <w:ind w:firstLine="0" w:firstLineChars="0"/>
              <w:rPr>
                <w:rFonts w:ascii="仿宋" w:hAnsi="仿宋" w:eastAsia="仿宋" w:cs="仿宋_GB2312"/>
                <w:sz w:val="28"/>
                <w:szCs w:val="28"/>
              </w:rPr>
            </w:pPr>
            <w:r>
              <w:rPr>
                <w:rFonts w:hint="eastAsia" w:ascii="仿宋" w:hAnsi="仿宋" w:eastAsia="仿宋" w:cs="仿宋_GB2312"/>
                <w:sz w:val="28"/>
                <w:szCs w:val="28"/>
              </w:rPr>
              <w:t>任务六  后处理和作品呈现</w:t>
            </w:r>
          </w:p>
        </w:tc>
        <w:tc>
          <w:tcPr>
            <w:tcW w:w="4751" w:type="dxa"/>
            <w:vAlign w:val="center"/>
          </w:tcPr>
          <w:p>
            <w:pPr>
              <w:snapToGrid w:val="0"/>
              <w:rPr>
                <w:rFonts w:ascii="仿宋" w:hAnsi="仿宋" w:eastAsia="仿宋" w:cs="仿宋_GB2312"/>
                <w:sz w:val="28"/>
                <w:szCs w:val="28"/>
              </w:rPr>
            </w:pPr>
            <w:r>
              <w:rPr>
                <w:rFonts w:ascii="仿宋" w:hAnsi="仿宋" w:eastAsia="仿宋" w:cs="仿宋_GB2312"/>
                <w:sz w:val="28"/>
                <w:szCs w:val="28"/>
              </w:rPr>
              <w:t>后处理</w:t>
            </w:r>
            <w:r>
              <w:rPr>
                <w:rFonts w:hint="eastAsia" w:ascii="仿宋" w:hAnsi="仿宋" w:eastAsia="仿宋" w:cs="仿宋_GB2312"/>
                <w:sz w:val="28"/>
                <w:szCs w:val="28"/>
              </w:rPr>
              <w:t>得当</w:t>
            </w:r>
          </w:p>
        </w:tc>
        <w:tc>
          <w:tcPr>
            <w:tcW w:w="1060" w:type="dxa"/>
            <w:vMerge w:val="restart"/>
            <w:vAlign w:val="center"/>
          </w:tcPr>
          <w:p>
            <w:pPr>
              <w:snapToGrid w:val="0"/>
              <w:jc w:val="center"/>
              <w:rPr>
                <w:rFonts w:ascii="仿宋" w:hAnsi="仿宋" w:eastAsia="仿宋" w:cs="仿宋_GB2312"/>
                <w:sz w:val="28"/>
                <w:szCs w:val="28"/>
              </w:rPr>
            </w:pPr>
            <w:r>
              <w:rPr>
                <w:rFonts w:hint="eastAsia" w:ascii="仿宋" w:hAnsi="仿宋" w:eastAsia="仿宋" w:cs="仿宋_GB2312"/>
                <w:sz w:val="28"/>
                <w:szCs w:val="28"/>
              </w:rPr>
              <w:t>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jc w:val="center"/>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ascii="仿宋" w:hAnsi="仿宋" w:eastAsia="仿宋" w:cs="仿宋_GB2312"/>
                <w:sz w:val="28"/>
                <w:szCs w:val="28"/>
              </w:rPr>
              <w:t>安全</w:t>
            </w:r>
            <w:r>
              <w:rPr>
                <w:rFonts w:hint="eastAsia" w:ascii="仿宋" w:hAnsi="仿宋" w:eastAsia="仿宋" w:cs="仿宋_GB2312"/>
                <w:sz w:val="28"/>
                <w:szCs w:val="28"/>
              </w:rPr>
              <w:t>、</w:t>
            </w:r>
            <w:r>
              <w:rPr>
                <w:rFonts w:ascii="仿宋" w:hAnsi="仿宋" w:eastAsia="仿宋" w:cs="仿宋_GB2312"/>
                <w:sz w:val="28"/>
                <w:szCs w:val="28"/>
              </w:rPr>
              <w:t>规范操作</w:t>
            </w:r>
            <w:r>
              <w:rPr>
                <w:rFonts w:hint="eastAsia" w:ascii="仿宋" w:hAnsi="仿宋" w:eastAsia="仿宋" w:cs="仿宋_GB2312"/>
                <w:sz w:val="28"/>
                <w:szCs w:val="28"/>
              </w:rPr>
              <w:t xml:space="preserve"> </w:t>
            </w:r>
          </w:p>
        </w:tc>
        <w:tc>
          <w:tcPr>
            <w:tcW w:w="1060" w:type="dxa"/>
            <w:vMerge w:val="continue"/>
            <w:vAlign w:val="center"/>
          </w:tcPr>
          <w:p>
            <w:pPr>
              <w:snapToGrid w:val="0"/>
              <w:jc w:val="center"/>
              <w:rPr>
                <w:rFonts w:ascii="仿宋" w:hAnsi="仿宋" w:eastAsia="仿宋"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jc w:val="center"/>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hint="eastAsia" w:ascii="仿宋" w:hAnsi="仿宋" w:eastAsia="仿宋" w:cs="仿宋_GB2312"/>
                <w:sz w:val="28"/>
                <w:szCs w:val="28"/>
              </w:rPr>
              <w:t>工作</w:t>
            </w:r>
            <w:r>
              <w:rPr>
                <w:rFonts w:ascii="仿宋" w:hAnsi="仿宋" w:eastAsia="仿宋" w:cs="仿宋_GB2312"/>
                <w:sz w:val="28"/>
                <w:szCs w:val="28"/>
              </w:rPr>
              <w:t>环境整洁</w:t>
            </w:r>
          </w:p>
        </w:tc>
        <w:tc>
          <w:tcPr>
            <w:tcW w:w="1060" w:type="dxa"/>
            <w:vMerge w:val="continue"/>
            <w:vAlign w:val="center"/>
          </w:tcPr>
          <w:p>
            <w:pPr>
              <w:snapToGrid w:val="0"/>
              <w:jc w:val="center"/>
              <w:rPr>
                <w:rFonts w:ascii="仿宋" w:hAnsi="仿宋" w:eastAsia="仿宋"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291" w:type="dxa"/>
            <w:vMerge w:val="continue"/>
            <w:vAlign w:val="center"/>
          </w:tcPr>
          <w:p>
            <w:pPr>
              <w:pStyle w:val="23"/>
              <w:snapToGrid w:val="0"/>
              <w:spacing w:line="360" w:lineRule="auto"/>
              <w:ind w:firstLine="0" w:firstLineChars="0"/>
              <w:jc w:val="center"/>
              <w:rPr>
                <w:rFonts w:ascii="仿宋" w:hAnsi="仿宋" w:eastAsia="仿宋" w:cs="仿宋_GB2312"/>
                <w:sz w:val="28"/>
                <w:szCs w:val="28"/>
              </w:rPr>
            </w:pPr>
          </w:p>
        </w:tc>
        <w:tc>
          <w:tcPr>
            <w:tcW w:w="4751" w:type="dxa"/>
            <w:vAlign w:val="center"/>
          </w:tcPr>
          <w:p>
            <w:pPr>
              <w:snapToGrid w:val="0"/>
              <w:rPr>
                <w:rFonts w:ascii="仿宋" w:hAnsi="仿宋" w:eastAsia="仿宋" w:cs="仿宋_GB2312"/>
                <w:sz w:val="28"/>
                <w:szCs w:val="28"/>
              </w:rPr>
            </w:pPr>
            <w:r>
              <w:rPr>
                <w:rFonts w:ascii="仿宋" w:hAnsi="仿宋" w:eastAsia="仿宋" w:cs="仿宋_GB2312"/>
                <w:sz w:val="28"/>
                <w:szCs w:val="28"/>
              </w:rPr>
              <w:t>作品</w:t>
            </w:r>
            <w:r>
              <w:rPr>
                <w:rFonts w:hint="eastAsia" w:ascii="仿宋" w:hAnsi="仿宋" w:eastAsia="仿宋" w:cs="仿宋_GB2312"/>
                <w:sz w:val="28"/>
                <w:szCs w:val="28"/>
              </w:rPr>
              <w:t>宣传</w:t>
            </w:r>
            <w:r>
              <w:rPr>
                <w:rFonts w:ascii="仿宋" w:hAnsi="仿宋" w:eastAsia="仿宋" w:cs="仿宋_GB2312"/>
                <w:sz w:val="28"/>
                <w:szCs w:val="28"/>
              </w:rPr>
              <w:t>文案良好</w:t>
            </w:r>
          </w:p>
        </w:tc>
        <w:tc>
          <w:tcPr>
            <w:tcW w:w="1060" w:type="dxa"/>
            <w:vMerge w:val="continue"/>
            <w:vAlign w:val="center"/>
          </w:tcPr>
          <w:p>
            <w:pPr>
              <w:snapToGrid w:val="0"/>
              <w:jc w:val="center"/>
              <w:rPr>
                <w:rFonts w:ascii="仿宋" w:hAnsi="仿宋" w:eastAsia="仿宋" w:cs="仿宋_GB2312"/>
                <w:szCs w:val="21"/>
              </w:rPr>
            </w:pPr>
          </w:p>
        </w:tc>
      </w:tr>
    </w:tbl>
    <w:p>
      <w:pPr>
        <w:pStyle w:val="23"/>
        <w:snapToGrid w:val="0"/>
        <w:spacing w:line="360" w:lineRule="auto"/>
        <w:ind w:firstLine="560"/>
        <w:rPr>
          <w:rFonts w:ascii="仿宋" w:hAnsi="仿宋" w:eastAsia="仿宋"/>
          <w:b/>
          <w:bCs/>
          <w:sz w:val="28"/>
          <w:szCs w:val="28"/>
        </w:rPr>
      </w:pPr>
      <w:r>
        <w:rPr>
          <w:rFonts w:hint="eastAsia" w:ascii="仿宋" w:hAnsi="仿宋" w:eastAsia="仿宋" w:cs="仿宋_GB2312"/>
          <w:sz w:val="28"/>
          <w:szCs w:val="28"/>
        </w:rPr>
        <w:t>（三）</w:t>
      </w:r>
      <w:r>
        <w:rPr>
          <w:rFonts w:hint="eastAsia" w:ascii="仿宋" w:hAnsi="仿宋" w:eastAsia="仿宋" w:cs="仿宋_GB2312"/>
          <w:b/>
          <w:sz w:val="28"/>
          <w:szCs w:val="28"/>
        </w:rPr>
        <w:t>大</w:t>
      </w:r>
      <w:r>
        <w:rPr>
          <w:rFonts w:hint="eastAsia" w:ascii="仿宋" w:hAnsi="仿宋" w:eastAsia="仿宋"/>
          <w:b/>
          <w:bCs/>
          <w:sz w:val="28"/>
          <w:szCs w:val="28"/>
        </w:rPr>
        <w:t>赛内容</w:t>
      </w:r>
    </w:p>
    <w:p>
      <w:pPr>
        <w:pStyle w:val="23"/>
        <w:snapToGrid w:val="0"/>
        <w:spacing w:line="360" w:lineRule="auto"/>
        <w:ind w:firstLine="560"/>
        <w:rPr>
          <w:rFonts w:ascii="仿宋" w:hAnsi="仿宋" w:eastAsia="仿宋"/>
          <w:b/>
          <w:bCs/>
          <w:sz w:val="28"/>
          <w:szCs w:val="28"/>
        </w:rPr>
      </w:pPr>
      <w:r>
        <w:rPr>
          <w:rFonts w:hint="eastAsia" w:ascii="仿宋" w:hAnsi="仿宋" w:eastAsia="仿宋"/>
          <w:bCs/>
          <w:kern w:val="0"/>
          <w:sz w:val="28"/>
          <w:szCs w:val="28"/>
        </w:rPr>
        <w:t>按照大赛标准制定技术文件和评分规则。技术文件和样题在正式比赛前30天公布。</w:t>
      </w:r>
    </w:p>
    <w:p>
      <w:pPr>
        <w:pStyle w:val="3"/>
        <w:keepNext w:val="0"/>
        <w:keepLines w:val="0"/>
        <w:spacing w:before="120" w:after="120" w:line="240" w:lineRule="auto"/>
        <w:rPr>
          <w:rFonts w:ascii="仿宋" w:hAnsi="仿宋" w:eastAsia="仿宋"/>
          <w:szCs w:val="24"/>
        </w:rPr>
      </w:pPr>
      <w:bookmarkStart w:id="4" w:name="_Toc9433_WPSOffice_Level2"/>
      <w:r>
        <w:rPr>
          <w:rFonts w:hint="eastAsia" w:ascii="仿宋" w:hAnsi="仿宋" w:eastAsia="仿宋"/>
          <w:szCs w:val="24"/>
        </w:rPr>
        <w:t>四、大赛实施时间及地点</w:t>
      </w:r>
      <w:bookmarkEnd w:id="4"/>
    </w:p>
    <w:p>
      <w:pPr>
        <w:pStyle w:val="23"/>
        <w:snapToGrid w:val="0"/>
        <w:spacing w:line="480" w:lineRule="auto"/>
        <w:ind w:firstLine="560"/>
        <w:rPr>
          <w:sz w:val="28"/>
          <w:szCs w:val="28"/>
        </w:rPr>
      </w:pPr>
      <w:r>
        <w:rPr>
          <w:rFonts w:hint="eastAsia" w:ascii="仿宋" w:hAnsi="仿宋" w:eastAsia="仿宋" w:cs="仿宋_GB2312"/>
          <w:sz w:val="28"/>
          <w:szCs w:val="28"/>
        </w:rPr>
        <w:t>报到时间：2</w:t>
      </w:r>
      <w:r>
        <w:rPr>
          <w:rFonts w:ascii="仿宋" w:hAnsi="仿宋" w:eastAsia="仿宋" w:cs="仿宋_GB2312"/>
          <w:sz w:val="28"/>
          <w:szCs w:val="28"/>
        </w:rPr>
        <w:t>018年</w:t>
      </w:r>
      <w:r>
        <w:rPr>
          <w:rFonts w:hint="eastAsia" w:ascii="仿宋" w:hAnsi="仿宋" w:eastAsia="仿宋" w:cs="仿宋_GB2312"/>
          <w:sz w:val="28"/>
          <w:szCs w:val="28"/>
        </w:rPr>
        <w:t>1</w:t>
      </w:r>
      <w:r>
        <w:rPr>
          <w:rFonts w:ascii="仿宋" w:hAnsi="仿宋" w:eastAsia="仿宋" w:cs="仿宋_GB2312"/>
          <w:sz w:val="28"/>
          <w:szCs w:val="28"/>
        </w:rPr>
        <w:t>1月</w:t>
      </w:r>
      <w:r>
        <w:rPr>
          <w:rFonts w:hint="eastAsia" w:ascii="仿宋" w:hAnsi="仿宋" w:eastAsia="仿宋" w:cs="仿宋_GB2312"/>
          <w:sz w:val="28"/>
          <w:szCs w:val="28"/>
        </w:rPr>
        <w:t>2</w:t>
      </w:r>
      <w:r>
        <w:rPr>
          <w:rFonts w:ascii="仿宋" w:hAnsi="仿宋" w:eastAsia="仿宋" w:cs="仿宋_GB2312"/>
          <w:sz w:val="28"/>
          <w:szCs w:val="28"/>
        </w:rPr>
        <w:t>8日</w:t>
      </w:r>
      <w:r>
        <w:rPr>
          <w:rFonts w:hint="eastAsia" w:ascii="仿宋" w:hAnsi="仿宋" w:eastAsia="仿宋" w:cs="仿宋_GB2312"/>
          <w:sz w:val="28"/>
          <w:szCs w:val="28"/>
        </w:rPr>
        <w:t xml:space="preserve"> </w:t>
      </w:r>
      <w:r>
        <w:rPr>
          <w:rFonts w:ascii="仿宋" w:hAnsi="仿宋" w:eastAsia="仿宋" w:cs="仿宋_GB2312"/>
          <w:sz w:val="28"/>
          <w:szCs w:val="28"/>
        </w:rPr>
        <w:t>8</w:t>
      </w:r>
      <w:r>
        <w:rPr>
          <w:rFonts w:hint="eastAsia" w:ascii="仿宋" w:hAnsi="仿宋" w:eastAsia="仿宋" w:cs="仿宋_GB2312"/>
          <w:sz w:val="28"/>
          <w:szCs w:val="28"/>
        </w:rPr>
        <w:t>:</w:t>
      </w:r>
      <w:r>
        <w:rPr>
          <w:rFonts w:ascii="仿宋" w:hAnsi="仿宋" w:eastAsia="仿宋" w:cs="仿宋_GB2312"/>
          <w:sz w:val="28"/>
          <w:szCs w:val="28"/>
        </w:rPr>
        <w:t>00</w:t>
      </w:r>
      <w:r>
        <w:rPr>
          <w:rFonts w:hint="eastAsia" w:ascii="仿宋" w:hAnsi="仿宋" w:eastAsia="仿宋" w:cs="仿宋_GB2312"/>
          <w:sz w:val="28"/>
          <w:szCs w:val="28"/>
        </w:rPr>
        <w:t>～1</w:t>
      </w:r>
      <w:r>
        <w:rPr>
          <w:rFonts w:ascii="仿宋" w:hAnsi="仿宋" w:eastAsia="仿宋" w:cs="仿宋_GB2312"/>
          <w:sz w:val="28"/>
          <w:szCs w:val="28"/>
        </w:rPr>
        <w:t>4:30</w:t>
      </w:r>
      <w:r>
        <w:rPr>
          <w:rFonts w:hint="eastAsia" w:ascii="仿宋" w:hAnsi="仿宋" w:eastAsia="仿宋" w:cs="仿宋_GB2312"/>
          <w:sz w:val="28"/>
          <w:szCs w:val="28"/>
        </w:rPr>
        <w:t>。</w:t>
      </w:r>
    </w:p>
    <w:p>
      <w:pPr>
        <w:pStyle w:val="23"/>
        <w:snapToGrid w:val="0"/>
        <w:spacing w:line="480" w:lineRule="auto"/>
        <w:ind w:firstLine="560"/>
        <w:rPr>
          <w:rFonts w:ascii="仿宋" w:hAnsi="仿宋" w:eastAsia="仿宋" w:cs="仿宋_GB2312"/>
          <w:sz w:val="28"/>
          <w:szCs w:val="28"/>
        </w:rPr>
      </w:pPr>
      <w:r>
        <w:rPr>
          <w:rFonts w:hint="eastAsia" w:ascii="仿宋" w:hAnsi="仿宋" w:eastAsia="仿宋" w:cs="仿宋_GB2312"/>
          <w:sz w:val="28"/>
          <w:szCs w:val="28"/>
        </w:rPr>
        <w:t>理论</w:t>
      </w:r>
      <w:r>
        <w:rPr>
          <w:rFonts w:ascii="仿宋" w:hAnsi="仿宋" w:eastAsia="仿宋" w:cs="仿宋_GB2312"/>
          <w:sz w:val="28"/>
          <w:szCs w:val="28"/>
        </w:rPr>
        <w:t>选拔赛</w:t>
      </w:r>
      <w:r>
        <w:rPr>
          <w:rFonts w:hint="eastAsia" w:ascii="仿宋" w:hAnsi="仿宋" w:eastAsia="仿宋" w:cs="仿宋_GB2312"/>
          <w:sz w:val="28"/>
          <w:szCs w:val="28"/>
        </w:rPr>
        <w:t>：2</w:t>
      </w:r>
      <w:r>
        <w:rPr>
          <w:rFonts w:ascii="仿宋" w:hAnsi="仿宋" w:eastAsia="仿宋" w:cs="仿宋_GB2312"/>
          <w:sz w:val="28"/>
          <w:szCs w:val="28"/>
        </w:rPr>
        <w:t>018</w:t>
      </w:r>
      <w:r>
        <w:rPr>
          <w:rFonts w:hint="eastAsia" w:ascii="仿宋" w:hAnsi="仿宋" w:eastAsia="仿宋" w:cs="仿宋_GB2312"/>
          <w:sz w:val="28"/>
          <w:szCs w:val="28"/>
        </w:rPr>
        <w:t>年</w:t>
      </w:r>
      <w:r>
        <w:rPr>
          <w:rFonts w:ascii="仿宋" w:hAnsi="仿宋" w:eastAsia="仿宋" w:cs="仿宋_GB2312"/>
          <w:sz w:val="28"/>
          <w:szCs w:val="28"/>
        </w:rPr>
        <w:t>11</w:t>
      </w:r>
      <w:r>
        <w:rPr>
          <w:rFonts w:hint="eastAsia" w:ascii="仿宋" w:hAnsi="仿宋" w:eastAsia="仿宋" w:cs="仿宋_GB2312"/>
          <w:sz w:val="28"/>
          <w:szCs w:val="28"/>
        </w:rPr>
        <w:t>月</w:t>
      </w:r>
      <w:r>
        <w:rPr>
          <w:rFonts w:ascii="仿宋" w:hAnsi="仿宋" w:eastAsia="仿宋" w:cs="仿宋_GB2312"/>
          <w:sz w:val="28"/>
          <w:szCs w:val="28"/>
        </w:rPr>
        <w:t>28日 15</w:t>
      </w:r>
      <w:r>
        <w:rPr>
          <w:rFonts w:hint="eastAsia" w:ascii="仿宋" w:hAnsi="仿宋" w:eastAsia="仿宋" w:cs="仿宋_GB2312"/>
          <w:sz w:val="28"/>
          <w:szCs w:val="28"/>
        </w:rPr>
        <w:t>:</w:t>
      </w:r>
      <w:r>
        <w:rPr>
          <w:rFonts w:ascii="仿宋" w:hAnsi="仿宋" w:eastAsia="仿宋" w:cs="仿宋_GB2312"/>
          <w:sz w:val="28"/>
          <w:szCs w:val="28"/>
        </w:rPr>
        <w:t>30</w:t>
      </w:r>
      <w:r>
        <w:rPr>
          <w:rFonts w:hint="eastAsia" w:ascii="仿宋" w:hAnsi="仿宋" w:eastAsia="仿宋" w:cs="仿宋_GB2312"/>
          <w:sz w:val="28"/>
          <w:szCs w:val="28"/>
        </w:rPr>
        <w:t>～1</w:t>
      </w:r>
      <w:r>
        <w:rPr>
          <w:rFonts w:ascii="仿宋" w:hAnsi="仿宋" w:eastAsia="仿宋" w:cs="仿宋_GB2312"/>
          <w:sz w:val="28"/>
          <w:szCs w:val="28"/>
        </w:rPr>
        <w:t>7</w:t>
      </w:r>
      <w:r>
        <w:rPr>
          <w:rFonts w:hint="eastAsia" w:ascii="仿宋" w:hAnsi="仿宋" w:eastAsia="仿宋" w:cs="仿宋_GB2312"/>
          <w:sz w:val="28"/>
          <w:szCs w:val="28"/>
        </w:rPr>
        <w:t>:</w:t>
      </w:r>
      <w:r>
        <w:rPr>
          <w:rFonts w:ascii="仿宋" w:hAnsi="仿宋" w:eastAsia="仿宋" w:cs="仿宋_GB2312"/>
          <w:sz w:val="28"/>
          <w:szCs w:val="28"/>
        </w:rPr>
        <w:t>30</w:t>
      </w:r>
      <w:r>
        <w:rPr>
          <w:rFonts w:hint="eastAsia" w:ascii="仿宋" w:hAnsi="仿宋" w:eastAsia="仿宋" w:cs="仿宋_GB2312"/>
          <w:sz w:val="28"/>
          <w:szCs w:val="28"/>
        </w:rPr>
        <w:t>。</w:t>
      </w:r>
    </w:p>
    <w:p>
      <w:pPr>
        <w:pStyle w:val="23"/>
        <w:snapToGrid w:val="0"/>
        <w:spacing w:line="480" w:lineRule="auto"/>
        <w:ind w:firstLine="565" w:firstLineChars="202"/>
        <w:rPr>
          <w:rFonts w:ascii="仿宋" w:hAnsi="仿宋" w:eastAsia="仿宋" w:cs="仿宋_GB2312"/>
          <w:sz w:val="28"/>
          <w:szCs w:val="28"/>
        </w:rPr>
      </w:pPr>
      <w:r>
        <w:rPr>
          <w:rFonts w:hint="eastAsia" w:ascii="仿宋" w:hAnsi="仿宋" w:eastAsia="仿宋" w:cs="仿宋_GB2312"/>
          <w:sz w:val="28"/>
          <w:szCs w:val="28"/>
        </w:rPr>
        <w:t>技术说明会：</w:t>
      </w:r>
      <w:r>
        <w:rPr>
          <w:rFonts w:ascii="仿宋" w:hAnsi="仿宋" w:eastAsia="仿宋"/>
          <w:sz w:val="28"/>
          <w:szCs w:val="28"/>
        </w:rPr>
        <w:t>2018年11月29日08:30</w:t>
      </w:r>
      <w:r>
        <w:rPr>
          <w:rFonts w:hint="eastAsia" w:ascii="仿宋" w:hAnsi="仿宋" w:eastAsia="仿宋" w:cs="仿宋_GB2312"/>
          <w:sz w:val="28"/>
          <w:szCs w:val="28"/>
        </w:rPr>
        <w:t>～</w:t>
      </w:r>
      <w:r>
        <w:rPr>
          <w:rFonts w:ascii="仿宋" w:hAnsi="仿宋" w:eastAsia="仿宋"/>
          <w:sz w:val="28"/>
          <w:szCs w:val="28"/>
        </w:rPr>
        <w:t>09:00</w:t>
      </w:r>
      <w:r>
        <w:rPr>
          <w:rFonts w:hint="eastAsia" w:ascii="仿宋" w:hAnsi="仿宋" w:eastAsia="仿宋"/>
          <w:sz w:val="28"/>
          <w:szCs w:val="28"/>
        </w:rPr>
        <w:t>。</w:t>
      </w:r>
    </w:p>
    <w:p>
      <w:pPr>
        <w:pStyle w:val="23"/>
        <w:snapToGrid w:val="0"/>
        <w:spacing w:line="480" w:lineRule="auto"/>
        <w:ind w:firstLine="565" w:firstLineChars="202"/>
        <w:rPr>
          <w:rFonts w:ascii="仿宋" w:hAnsi="仿宋" w:eastAsia="仿宋" w:cs="仿宋_GB2312"/>
          <w:sz w:val="28"/>
          <w:szCs w:val="28"/>
        </w:rPr>
      </w:pPr>
      <w:r>
        <w:rPr>
          <w:rFonts w:hint="eastAsia" w:ascii="仿宋" w:hAnsi="仿宋" w:eastAsia="仿宋" w:cs="仿宋_GB2312"/>
          <w:sz w:val="28"/>
          <w:szCs w:val="28"/>
        </w:rPr>
        <w:t>应用技能竞赛上：2</w:t>
      </w:r>
      <w:r>
        <w:rPr>
          <w:rFonts w:ascii="仿宋" w:hAnsi="仿宋" w:eastAsia="仿宋" w:cs="仿宋_GB2312"/>
          <w:sz w:val="28"/>
          <w:szCs w:val="28"/>
        </w:rPr>
        <w:t>018</w:t>
      </w:r>
      <w:r>
        <w:rPr>
          <w:rFonts w:hint="eastAsia" w:ascii="仿宋" w:hAnsi="仿宋" w:eastAsia="仿宋" w:cs="仿宋_GB2312"/>
          <w:sz w:val="28"/>
          <w:szCs w:val="28"/>
        </w:rPr>
        <w:t>年</w:t>
      </w:r>
      <w:r>
        <w:rPr>
          <w:rFonts w:ascii="仿宋" w:hAnsi="仿宋" w:eastAsia="仿宋" w:cs="仿宋_GB2312"/>
          <w:sz w:val="28"/>
          <w:szCs w:val="28"/>
        </w:rPr>
        <w:t>11</w:t>
      </w:r>
      <w:r>
        <w:rPr>
          <w:rFonts w:hint="eastAsia" w:ascii="仿宋" w:hAnsi="仿宋" w:eastAsia="仿宋" w:cs="仿宋_GB2312"/>
          <w:sz w:val="28"/>
          <w:szCs w:val="28"/>
        </w:rPr>
        <w:t>月</w:t>
      </w:r>
      <w:r>
        <w:rPr>
          <w:rFonts w:ascii="仿宋" w:hAnsi="仿宋" w:eastAsia="仿宋" w:cs="仿宋_GB2312"/>
          <w:sz w:val="28"/>
          <w:szCs w:val="28"/>
        </w:rPr>
        <w:t>29日</w:t>
      </w:r>
      <w:r>
        <w:rPr>
          <w:rFonts w:hint="eastAsia" w:ascii="仿宋" w:hAnsi="仿宋" w:eastAsia="仿宋" w:cs="仿宋_GB2312"/>
          <w:sz w:val="28"/>
          <w:szCs w:val="28"/>
        </w:rPr>
        <w:t>9:0</w:t>
      </w:r>
      <w:r>
        <w:rPr>
          <w:rFonts w:ascii="仿宋" w:hAnsi="仿宋" w:eastAsia="仿宋" w:cs="仿宋_GB2312"/>
          <w:sz w:val="28"/>
          <w:szCs w:val="28"/>
        </w:rPr>
        <w:t>0</w:t>
      </w:r>
      <w:r>
        <w:rPr>
          <w:rFonts w:hint="eastAsia" w:ascii="仿宋" w:hAnsi="仿宋" w:eastAsia="仿宋" w:cs="仿宋_GB2312"/>
          <w:sz w:val="28"/>
          <w:szCs w:val="28"/>
        </w:rPr>
        <w:t>～17:00。</w:t>
      </w:r>
      <w:r>
        <w:rPr>
          <w:rFonts w:ascii="仿宋" w:hAnsi="仿宋" w:eastAsia="仿宋" w:cs="仿宋_GB2312"/>
          <w:sz w:val="28"/>
          <w:szCs w:val="28"/>
        </w:rPr>
        <w:t xml:space="preserve"> </w:t>
      </w:r>
    </w:p>
    <w:p>
      <w:pPr>
        <w:snapToGrid w:val="0"/>
        <w:spacing w:line="480" w:lineRule="auto"/>
        <w:ind w:firstLine="565" w:firstLineChars="202"/>
        <w:rPr>
          <w:rFonts w:ascii="仿宋" w:hAnsi="仿宋" w:eastAsia="仿宋" w:cs="仿宋_GB2312"/>
          <w:sz w:val="28"/>
          <w:szCs w:val="28"/>
        </w:rPr>
      </w:pPr>
      <w:r>
        <w:rPr>
          <w:rFonts w:hint="eastAsia" w:ascii="仿宋" w:hAnsi="仿宋" w:eastAsia="仿宋" w:cs="仿宋_GB2312"/>
          <w:sz w:val="28"/>
          <w:szCs w:val="28"/>
        </w:rPr>
        <w:t>应用技能竞赛上：2</w:t>
      </w:r>
      <w:r>
        <w:rPr>
          <w:rFonts w:ascii="仿宋" w:hAnsi="仿宋" w:eastAsia="仿宋" w:cs="仿宋_GB2312"/>
          <w:sz w:val="28"/>
          <w:szCs w:val="28"/>
        </w:rPr>
        <w:t>018</w:t>
      </w:r>
      <w:r>
        <w:rPr>
          <w:rFonts w:hint="eastAsia" w:ascii="仿宋" w:hAnsi="仿宋" w:eastAsia="仿宋" w:cs="仿宋_GB2312"/>
          <w:sz w:val="28"/>
          <w:szCs w:val="28"/>
        </w:rPr>
        <w:t>年</w:t>
      </w:r>
      <w:r>
        <w:rPr>
          <w:rFonts w:ascii="仿宋" w:hAnsi="仿宋" w:eastAsia="仿宋" w:cs="仿宋_GB2312"/>
          <w:sz w:val="28"/>
          <w:szCs w:val="28"/>
        </w:rPr>
        <w:t>11</w:t>
      </w:r>
      <w:r>
        <w:rPr>
          <w:rFonts w:hint="eastAsia" w:ascii="仿宋" w:hAnsi="仿宋" w:eastAsia="仿宋" w:cs="仿宋_GB2312"/>
          <w:sz w:val="28"/>
          <w:szCs w:val="28"/>
        </w:rPr>
        <w:t>月</w:t>
      </w:r>
      <w:r>
        <w:rPr>
          <w:rFonts w:ascii="仿宋" w:hAnsi="仿宋" w:eastAsia="仿宋" w:cs="仿宋_GB2312"/>
          <w:sz w:val="28"/>
          <w:szCs w:val="28"/>
        </w:rPr>
        <w:t>30日</w:t>
      </w:r>
      <w:r>
        <w:rPr>
          <w:rFonts w:hint="eastAsia" w:ascii="仿宋" w:hAnsi="仿宋" w:eastAsia="仿宋" w:cs="仿宋_GB2312"/>
          <w:sz w:val="28"/>
          <w:szCs w:val="28"/>
        </w:rPr>
        <w:t>9:3</w:t>
      </w:r>
      <w:r>
        <w:rPr>
          <w:rFonts w:ascii="仿宋" w:hAnsi="仿宋" w:eastAsia="仿宋" w:cs="仿宋_GB2312"/>
          <w:sz w:val="28"/>
          <w:szCs w:val="28"/>
        </w:rPr>
        <w:t>0</w:t>
      </w:r>
      <w:r>
        <w:rPr>
          <w:rFonts w:hint="eastAsia" w:ascii="仿宋" w:hAnsi="仿宋" w:eastAsia="仿宋" w:cs="仿宋_GB2312"/>
          <w:sz w:val="28"/>
          <w:szCs w:val="28"/>
        </w:rPr>
        <w:t>～</w:t>
      </w:r>
      <w:r>
        <w:rPr>
          <w:rFonts w:ascii="仿宋" w:hAnsi="仿宋" w:eastAsia="仿宋" w:cs="仿宋_GB2312"/>
          <w:sz w:val="28"/>
          <w:szCs w:val="28"/>
        </w:rPr>
        <w:t>11</w:t>
      </w:r>
      <w:r>
        <w:rPr>
          <w:rFonts w:hint="eastAsia" w:ascii="仿宋" w:hAnsi="仿宋" w:eastAsia="仿宋" w:cs="仿宋_GB2312"/>
          <w:sz w:val="28"/>
          <w:szCs w:val="28"/>
        </w:rPr>
        <w:t>:30。</w:t>
      </w:r>
    </w:p>
    <w:p>
      <w:pPr>
        <w:snapToGrid w:val="0"/>
        <w:spacing w:line="480" w:lineRule="auto"/>
        <w:ind w:firstLine="565" w:firstLineChars="202"/>
        <w:rPr>
          <w:rFonts w:ascii="仿宋" w:hAnsi="仿宋" w:eastAsia="仿宋" w:cs="仿宋_GB2312"/>
          <w:sz w:val="28"/>
          <w:szCs w:val="28"/>
        </w:rPr>
      </w:pPr>
      <w:r>
        <w:rPr>
          <w:rFonts w:hint="eastAsia" w:ascii="仿宋" w:hAnsi="仿宋" w:eastAsia="仿宋" w:cs="仿宋_GB2312"/>
          <w:sz w:val="28"/>
          <w:szCs w:val="28"/>
        </w:rPr>
        <w:t>闭幕及</w:t>
      </w:r>
      <w:r>
        <w:rPr>
          <w:rFonts w:ascii="仿宋" w:hAnsi="仿宋" w:eastAsia="仿宋" w:cs="仿宋_GB2312"/>
          <w:sz w:val="28"/>
          <w:szCs w:val="28"/>
        </w:rPr>
        <w:t>颁奖仪式</w:t>
      </w:r>
      <w:r>
        <w:rPr>
          <w:rFonts w:hint="eastAsia" w:ascii="仿宋" w:hAnsi="仿宋" w:eastAsia="仿宋" w:cs="仿宋_GB2312"/>
          <w:sz w:val="28"/>
          <w:szCs w:val="28"/>
        </w:rPr>
        <w:t>：2</w:t>
      </w:r>
      <w:r>
        <w:rPr>
          <w:rFonts w:ascii="仿宋" w:hAnsi="仿宋" w:eastAsia="仿宋" w:cs="仿宋_GB2312"/>
          <w:sz w:val="28"/>
          <w:szCs w:val="28"/>
        </w:rPr>
        <w:t>018</w:t>
      </w:r>
      <w:r>
        <w:rPr>
          <w:rFonts w:hint="eastAsia" w:ascii="仿宋" w:hAnsi="仿宋" w:eastAsia="仿宋" w:cs="仿宋_GB2312"/>
          <w:sz w:val="28"/>
          <w:szCs w:val="28"/>
        </w:rPr>
        <w:t>年</w:t>
      </w:r>
      <w:r>
        <w:rPr>
          <w:rFonts w:ascii="仿宋" w:hAnsi="仿宋" w:eastAsia="仿宋" w:cs="仿宋_GB2312"/>
          <w:sz w:val="28"/>
          <w:szCs w:val="28"/>
        </w:rPr>
        <w:t>11</w:t>
      </w:r>
      <w:r>
        <w:rPr>
          <w:rFonts w:hint="eastAsia" w:ascii="仿宋" w:hAnsi="仿宋" w:eastAsia="仿宋" w:cs="仿宋_GB2312"/>
          <w:sz w:val="28"/>
          <w:szCs w:val="28"/>
        </w:rPr>
        <w:t>月</w:t>
      </w:r>
      <w:r>
        <w:rPr>
          <w:rFonts w:ascii="仿宋" w:hAnsi="仿宋" w:eastAsia="仿宋" w:cs="仿宋_GB2312"/>
          <w:sz w:val="28"/>
          <w:szCs w:val="28"/>
        </w:rPr>
        <w:t>30日</w:t>
      </w:r>
      <w:r>
        <w:rPr>
          <w:rFonts w:hint="eastAsia" w:ascii="仿宋" w:hAnsi="仿宋" w:eastAsia="仿宋" w:cs="仿宋_GB2312"/>
          <w:sz w:val="28"/>
          <w:szCs w:val="28"/>
        </w:rPr>
        <w:t>14:0</w:t>
      </w:r>
      <w:r>
        <w:rPr>
          <w:rFonts w:ascii="仿宋" w:hAnsi="仿宋" w:eastAsia="仿宋" w:cs="仿宋_GB2312"/>
          <w:sz w:val="28"/>
          <w:szCs w:val="28"/>
        </w:rPr>
        <w:t>0</w:t>
      </w:r>
      <w:r>
        <w:rPr>
          <w:rFonts w:hint="eastAsia" w:ascii="仿宋" w:hAnsi="仿宋" w:eastAsia="仿宋" w:cs="仿宋_GB2312"/>
          <w:sz w:val="28"/>
          <w:szCs w:val="28"/>
        </w:rPr>
        <w:t>～1</w:t>
      </w:r>
      <w:r>
        <w:rPr>
          <w:rFonts w:ascii="仿宋" w:hAnsi="仿宋" w:eastAsia="仿宋" w:cs="仿宋_GB2312"/>
          <w:sz w:val="28"/>
          <w:szCs w:val="28"/>
        </w:rPr>
        <w:t>5</w:t>
      </w:r>
      <w:r>
        <w:rPr>
          <w:rFonts w:hint="eastAsia" w:ascii="仿宋" w:hAnsi="仿宋" w:eastAsia="仿宋" w:cs="仿宋_GB2312"/>
          <w:sz w:val="28"/>
          <w:szCs w:val="28"/>
        </w:rPr>
        <w:t>:</w:t>
      </w:r>
      <w:r>
        <w:rPr>
          <w:rFonts w:ascii="仿宋" w:hAnsi="仿宋" w:eastAsia="仿宋" w:cs="仿宋_GB2312"/>
          <w:sz w:val="28"/>
          <w:szCs w:val="28"/>
        </w:rPr>
        <w:t>30</w:t>
      </w:r>
      <w:r>
        <w:rPr>
          <w:rFonts w:hint="eastAsia" w:ascii="仿宋" w:hAnsi="仿宋" w:eastAsia="仿宋" w:cs="仿宋_GB2312"/>
          <w:sz w:val="28"/>
          <w:szCs w:val="28"/>
        </w:rPr>
        <w:t>。</w:t>
      </w:r>
    </w:p>
    <w:p>
      <w:pPr>
        <w:pStyle w:val="23"/>
        <w:snapToGrid w:val="0"/>
        <w:spacing w:line="480" w:lineRule="auto"/>
        <w:ind w:firstLine="560"/>
        <w:rPr>
          <w:rFonts w:ascii="仿宋" w:hAnsi="仿宋" w:eastAsia="仿宋" w:cs="仿宋_GB2312"/>
          <w:sz w:val="32"/>
          <w:szCs w:val="24"/>
        </w:rPr>
      </w:pPr>
      <w:r>
        <w:rPr>
          <w:rFonts w:hint="eastAsia" w:ascii="仿宋" w:hAnsi="仿宋" w:eastAsia="仿宋" w:cs="仿宋_GB2312"/>
          <w:sz w:val="28"/>
          <w:szCs w:val="28"/>
        </w:rPr>
        <w:t>参赛地点</w:t>
      </w:r>
      <w:r>
        <w:rPr>
          <w:rFonts w:ascii="仿宋" w:hAnsi="仿宋" w:eastAsia="仿宋" w:cs="仿宋_GB2312"/>
          <w:sz w:val="28"/>
          <w:szCs w:val="28"/>
        </w:rPr>
        <w:t>：</w:t>
      </w:r>
      <w:r>
        <w:rPr>
          <w:rFonts w:hint="eastAsia" w:ascii="仿宋" w:hAnsi="仿宋" w:eastAsia="仿宋" w:cs="仿宋_GB2312"/>
          <w:sz w:val="28"/>
          <w:szCs w:val="28"/>
        </w:rPr>
        <w:t>东莞市技师学院横沥校区。</w:t>
      </w:r>
    </w:p>
    <w:p>
      <w:pPr>
        <w:pStyle w:val="3"/>
        <w:keepNext w:val="0"/>
        <w:keepLines w:val="0"/>
        <w:spacing w:before="120" w:after="120" w:line="415" w:lineRule="auto"/>
        <w:rPr>
          <w:rFonts w:ascii="仿宋" w:hAnsi="仿宋" w:eastAsia="仿宋"/>
          <w:szCs w:val="24"/>
        </w:rPr>
      </w:pPr>
      <w:bookmarkStart w:id="5" w:name="_Toc6981_WPSOffice_Level2"/>
      <w:r>
        <w:rPr>
          <w:rFonts w:hint="eastAsia" w:ascii="仿宋" w:hAnsi="仿宋" w:eastAsia="仿宋"/>
          <w:szCs w:val="24"/>
        </w:rPr>
        <w:t>五、</w:t>
      </w:r>
      <w:bookmarkEnd w:id="5"/>
      <w:r>
        <w:rPr>
          <w:rFonts w:hint="eastAsia" w:ascii="仿宋" w:hAnsi="仿宋" w:eastAsia="仿宋"/>
          <w:szCs w:val="24"/>
        </w:rPr>
        <w:t>参赛选手资格（报名条件）</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1. </w:t>
      </w:r>
      <w:r>
        <w:rPr>
          <w:rFonts w:ascii="仿宋" w:hAnsi="仿宋" w:eastAsia="仿宋" w:cs="仿宋_GB2312"/>
          <w:sz w:val="28"/>
          <w:szCs w:val="28"/>
        </w:rPr>
        <w:t>竞赛以团体赛方式进行，每支参赛队由3名选手组成，每支参赛队设2名指导教师。</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2. 参赛选手须为技工院校2018年在籍学生。</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3. 每所院校仅限一组参赛队。</w:t>
      </w:r>
    </w:p>
    <w:p>
      <w:pPr>
        <w:pStyle w:val="3"/>
        <w:keepNext w:val="0"/>
        <w:keepLines w:val="0"/>
        <w:spacing w:before="120" w:after="120" w:line="240" w:lineRule="auto"/>
        <w:rPr>
          <w:rFonts w:ascii="仿宋" w:hAnsi="仿宋" w:eastAsia="仿宋"/>
          <w:szCs w:val="24"/>
        </w:rPr>
      </w:pPr>
      <w:r>
        <w:rPr>
          <w:rFonts w:hint="eastAsia" w:ascii="仿宋" w:hAnsi="仿宋" w:eastAsia="仿宋"/>
          <w:szCs w:val="24"/>
        </w:rPr>
        <w:t>六、技术说明会</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11月29日早上8:30～9:00，由技术专家组向参加决赛的队伍宣读大赛规则、考核要点、主客观评分方法和比赛执裁注意事项等内容。赛前培训时间、地点另行通知。</w:t>
      </w:r>
    </w:p>
    <w:p>
      <w:pPr>
        <w:pStyle w:val="3"/>
        <w:keepNext w:val="0"/>
        <w:keepLines w:val="0"/>
        <w:spacing w:before="120" w:after="120" w:line="415" w:lineRule="auto"/>
        <w:rPr>
          <w:rFonts w:ascii="仿宋" w:hAnsi="仿宋" w:eastAsia="仿宋"/>
          <w:szCs w:val="24"/>
        </w:rPr>
      </w:pPr>
      <w:r>
        <w:rPr>
          <w:rFonts w:hint="eastAsia" w:ascii="仿宋" w:hAnsi="仿宋" w:eastAsia="仿宋"/>
          <w:szCs w:val="24"/>
        </w:rPr>
        <w:t>七、比赛程序</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（一）报名方式</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各参赛单位按要求填写《大赛选手报名登记表》和《大赛参赛选手安全操作担保书》，并提交选手身份证复印件、近期大一寸彩色白底免冠电子照片及纸质照片4张（其中1张贴于报名表上），于2018年11月9日前将上述资料纸质版邮寄至大赛组委会办公室（邮封注明参加2018年国创杯3D打印技能大赛）。</w:t>
      </w:r>
      <w:commentRangeStart w:id="3"/>
      <w:r>
        <w:rPr>
          <w:rFonts w:hint="eastAsia" w:ascii="仿宋" w:hAnsi="仿宋" w:eastAsia="仿宋" w:cs="仿宋_GB2312"/>
          <w:sz w:val="28"/>
          <w:szCs w:val="28"/>
        </w:rPr>
        <w:t>纸质资料寄至：东莞市横沥镇水边村职教路6号东莞市技师学院，联系人：薛明</w:t>
      </w:r>
      <w:bookmarkStart w:id="8" w:name="_GoBack"/>
      <w:bookmarkEnd w:id="8"/>
      <w:r>
        <w:rPr>
          <w:rFonts w:hint="eastAsia" w:ascii="仿宋" w:hAnsi="仿宋" w:eastAsia="仿宋" w:cs="仿宋_GB2312"/>
          <w:sz w:val="28"/>
          <w:szCs w:val="28"/>
        </w:rPr>
        <w:t>。</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电子版发至: dgjsjsb</w:t>
      </w:r>
      <w:r>
        <w:rPr>
          <w:rFonts w:ascii="仿宋" w:hAnsi="仿宋" w:eastAsia="仿宋" w:cs="仿宋_GB2312"/>
          <w:sz w:val="28"/>
          <w:szCs w:val="28"/>
        </w:rPr>
        <w:t>@126.com</w:t>
      </w:r>
      <w:r>
        <w:rPr>
          <w:rFonts w:hint="eastAsia" w:ascii="仿宋" w:hAnsi="仿宋" w:eastAsia="仿宋" w:cs="仿宋_GB2312"/>
          <w:sz w:val="28"/>
          <w:szCs w:val="28"/>
        </w:rPr>
        <w:t>，</w:t>
      </w:r>
      <w:commentRangeEnd w:id="3"/>
      <w:r>
        <w:rPr>
          <w:rStyle w:val="20"/>
        </w:rPr>
        <w:commentReference w:id="3"/>
      </w:r>
      <w:r>
        <w:rPr>
          <w:rFonts w:hint="eastAsia" w:ascii="仿宋" w:hAnsi="仿宋" w:eastAsia="仿宋" w:cs="仿宋_GB2312"/>
          <w:sz w:val="28"/>
          <w:szCs w:val="28"/>
        </w:rPr>
        <w:t>电子资料以单位命名打包发送，如：东莞市技师学院大赛报名。未按要求报名的拒收文件。</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（二）资格审核</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1. 选手参赛资格审核由组委会负责，于2018年11月12日前完成。</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2. 参赛选手资格审核通过后其参赛资格才正式生效。</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（三）参赛费用</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本次大赛不收取任何参赛费用，比赛耗材由赛场统一提供。比赛期间，各参赛代表队食宿由组委会统一安排，食宿、交通费用自理。</w:t>
      </w:r>
    </w:p>
    <w:p>
      <w:pPr>
        <w:pStyle w:val="3"/>
        <w:keepNext w:val="0"/>
        <w:keepLines w:val="0"/>
        <w:spacing w:before="120" w:after="120" w:line="415" w:lineRule="auto"/>
        <w:rPr>
          <w:rFonts w:ascii="仿宋" w:hAnsi="仿宋" w:eastAsia="仿宋"/>
          <w:szCs w:val="24"/>
        </w:rPr>
      </w:pPr>
      <w:r>
        <w:rPr>
          <w:rFonts w:hint="eastAsia" w:ascii="仿宋" w:hAnsi="仿宋" w:eastAsia="仿宋"/>
          <w:szCs w:val="24"/>
        </w:rPr>
        <w:t>八、参赛选手须知</w:t>
      </w:r>
    </w:p>
    <w:p>
      <w:pPr>
        <w:pStyle w:val="23"/>
        <w:numPr>
          <w:ilvl w:val="0"/>
          <w:numId w:val="1"/>
        </w:numPr>
        <w:snapToGrid w:val="0"/>
        <w:spacing w:line="360" w:lineRule="auto"/>
        <w:ind w:firstLineChars="0"/>
        <w:rPr>
          <w:rFonts w:ascii="仿宋" w:hAnsi="仿宋" w:eastAsia="仿宋" w:cs="仿宋_GB2312"/>
          <w:sz w:val="28"/>
          <w:szCs w:val="28"/>
        </w:rPr>
      </w:pPr>
      <w:bookmarkStart w:id="6" w:name="_Toc18028_WPSOffice_Level2"/>
      <w:r>
        <w:rPr>
          <w:rFonts w:hint="eastAsia" w:ascii="仿宋" w:hAnsi="仿宋" w:eastAsia="仿宋" w:cs="仿宋_GB2312"/>
          <w:sz w:val="28"/>
          <w:szCs w:val="28"/>
        </w:rPr>
        <w:t>参赛选手须持本人身份证并携（佩）戴大赛组委会签发的选手证参加比赛。</w:t>
      </w:r>
    </w:p>
    <w:p>
      <w:pPr>
        <w:pStyle w:val="23"/>
        <w:numPr>
          <w:ilvl w:val="0"/>
          <w:numId w:val="1"/>
        </w:numPr>
        <w:snapToGrid w:val="0"/>
        <w:spacing w:line="360" w:lineRule="auto"/>
        <w:ind w:firstLineChars="0"/>
        <w:rPr>
          <w:rFonts w:ascii="仿宋" w:hAnsi="仿宋" w:eastAsia="仿宋" w:cs="仿宋_GB2312"/>
          <w:sz w:val="28"/>
          <w:szCs w:val="28"/>
        </w:rPr>
      </w:pPr>
      <w:r>
        <w:rPr>
          <w:rFonts w:hint="eastAsia" w:ascii="仿宋" w:hAnsi="仿宋" w:eastAsia="仿宋" w:cs="仿宋_GB2312"/>
          <w:sz w:val="28"/>
          <w:szCs w:val="28"/>
        </w:rPr>
        <w:t>参赛队必须按比赛时间，提前30分钟检录进入赛场，并按照抽签确定的编号就位。迟到15分钟者不得参加比赛。离开赛场后不得在赛场周围高声谈论、逗留。</w:t>
      </w:r>
    </w:p>
    <w:p>
      <w:pPr>
        <w:pStyle w:val="23"/>
        <w:numPr>
          <w:ilvl w:val="0"/>
          <w:numId w:val="1"/>
        </w:numPr>
        <w:snapToGrid w:val="0"/>
        <w:spacing w:line="360" w:lineRule="auto"/>
        <w:ind w:firstLineChars="0"/>
        <w:rPr>
          <w:rFonts w:ascii="仿宋" w:hAnsi="仿宋" w:eastAsia="仿宋" w:cs="仿宋_GB2312"/>
          <w:sz w:val="28"/>
          <w:szCs w:val="28"/>
        </w:rPr>
      </w:pPr>
      <w:r>
        <w:rPr>
          <w:rFonts w:hint="eastAsia" w:ascii="仿宋" w:hAnsi="仿宋" w:eastAsia="仿宋" w:cs="仿宋_GB2312"/>
          <w:sz w:val="28"/>
          <w:szCs w:val="28"/>
        </w:rPr>
        <w:t>参赛队应严格遵守赛场纪律，不得将相关技术资料、工具书、所有类型的通讯工具和摄像工具带入赛场。</w:t>
      </w:r>
    </w:p>
    <w:p>
      <w:pPr>
        <w:pStyle w:val="23"/>
        <w:numPr>
          <w:ilvl w:val="0"/>
          <w:numId w:val="1"/>
        </w:numPr>
        <w:snapToGrid w:val="0"/>
        <w:spacing w:line="360" w:lineRule="auto"/>
        <w:ind w:firstLineChars="0"/>
        <w:rPr>
          <w:rFonts w:ascii="仿宋" w:hAnsi="仿宋" w:eastAsia="仿宋" w:cs="仿宋_GB2312"/>
          <w:sz w:val="28"/>
          <w:szCs w:val="28"/>
        </w:rPr>
      </w:pPr>
      <w:r>
        <w:rPr>
          <w:rFonts w:hint="eastAsia" w:ascii="仿宋" w:hAnsi="仿宋" w:eastAsia="仿宋" w:cs="仿宋_GB2312"/>
          <w:sz w:val="28"/>
          <w:szCs w:val="28"/>
        </w:rPr>
        <w:t>参赛选手在比赛过程中不得擅自离开赛场，如有特殊情况，经执裁人员同意后做特殊处理。</w:t>
      </w:r>
    </w:p>
    <w:p>
      <w:pPr>
        <w:pStyle w:val="23"/>
        <w:numPr>
          <w:ilvl w:val="0"/>
          <w:numId w:val="1"/>
        </w:numPr>
        <w:snapToGrid w:val="0"/>
        <w:spacing w:line="360" w:lineRule="auto"/>
        <w:ind w:firstLineChars="0"/>
        <w:rPr>
          <w:rFonts w:ascii="仿宋" w:hAnsi="仿宋" w:eastAsia="仿宋" w:cs="仿宋_GB2312"/>
          <w:sz w:val="28"/>
          <w:szCs w:val="28"/>
        </w:rPr>
      </w:pPr>
      <w:r>
        <w:rPr>
          <w:rFonts w:hint="eastAsia" w:ascii="仿宋" w:hAnsi="仿宋" w:eastAsia="仿宋" w:cs="仿宋_GB2312"/>
          <w:sz w:val="28"/>
          <w:szCs w:val="28"/>
        </w:rPr>
        <w:t>参赛队在比赛过程中如遇问题，需举手向执裁人员提问，参赛队之间互相询问按作弊处理。</w:t>
      </w:r>
    </w:p>
    <w:p>
      <w:pPr>
        <w:pStyle w:val="23"/>
        <w:numPr>
          <w:ilvl w:val="0"/>
          <w:numId w:val="1"/>
        </w:numPr>
        <w:snapToGrid w:val="0"/>
        <w:spacing w:line="360" w:lineRule="auto"/>
        <w:ind w:firstLineChars="0"/>
        <w:rPr>
          <w:rFonts w:ascii="仿宋" w:hAnsi="仿宋" w:eastAsia="仿宋" w:cs="仿宋_GB2312"/>
          <w:sz w:val="32"/>
          <w:szCs w:val="32"/>
        </w:rPr>
      </w:pPr>
      <w:r>
        <w:rPr>
          <w:rFonts w:hint="eastAsia" w:ascii="仿宋" w:hAnsi="仿宋" w:eastAsia="仿宋" w:cs="仿宋_GB2312"/>
          <w:sz w:val="28"/>
          <w:szCs w:val="28"/>
        </w:rPr>
        <w:t>当听到大赛结束命令时参赛队应立即停止操作或答题，不得以任何理由拖延比赛时间。 离开比赛场地时不得将草稿纸等与比赛有关的物品带离现场。</w:t>
      </w:r>
      <w:bookmarkEnd w:id="6"/>
    </w:p>
    <w:p>
      <w:pPr>
        <w:pStyle w:val="23"/>
        <w:snapToGrid w:val="0"/>
        <w:spacing w:line="360" w:lineRule="auto"/>
        <w:ind w:firstLine="0" w:firstLineChars="0"/>
        <w:rPr>
          <w:rFonts w:ascii="仿宋" w:hAnsi="仿宋" w:eastAsia="仿宋"/>
          <w:b/>
          <w:bCs/>
          <w:kern w:val="0"/>
          <w:sz w:val="40"/>
          <w:szCs w:val="32"/>
        </w:rPr>
      </w:pPr>
      <w:r>
        <w:rPr>
          <w:rFonts w:hint="eastAsia" w:ascii="仿宋" w:hAnsi="仿宋" w:eastAsia="仿宋" w:cs="仿宋_GB2312"/>
          <w:b/>
          <w:bCs/>
          <w:sz w:val="32"/>
          <w:szCs w:val="24"/>
        </w:rPr>
        <w:t>九</w:t>
      </w:r>
      <w:r>
        <w:rPr>
          <w:rFonts w:hint="eastAsia" w:ascii="仿宋" w:hAnsi="仿宋" w:eastAsia="仿宋" w:cs="仿宋_GB2312"/>
          <w:sz w:val="32"/>
          <w:szCs w:val="24"/>
        </w:rPr>
        <w:t>、</w:t>
      </w:r>
      <w:r>
        <w:rPr>
          <w:rFonts w:hint="eastAsia" w:ascii="仿宋" w:hAnsi="仿宋" w:eastAsia="仿宋"/>
          <w:b/>
          <w:bCs/>
          <w:sz w:val="32"/>
          <w:szCs w:val="24"/>
        </w:rPr>
        <w:t>申述与仲裁</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在比赛期间，出现争议，按以下程序处理： </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一）选手、裁判员及其参赛代表队其他相关人员发现比赛过程中存在问题后，可由选手、裁判员向裁判长反映。裁判长视情况，采取组织全体裁判员商讨或以简单多数表决等方式确定处理意见并应及时告知问题反映人。</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（二） 选手、裁判员及其参赛代表队其他相关人员对上述处理结果有异议，可通过领队向监督仲裁组书面反映并举证。监督仲裁组经调查，形成处理意见后，告知当事领队，并将处理结果记录存档。</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（三）选手、裁判员及其参赛代表队其他相关人员对监督仲裁组的处理结果仍有异议，可由领队在比赛结束前，书面向大赛委员会提出申诉，由大赛委员会做最终处理决定。</w:t>
      </w:r>
    </w:p>
    <w:p>
      <w:pPr>
        <w:pStyle w:val="4"/>
        <w:keepNext w:val="0"/>
        <w:keepLines w:val="0"/>
        <w:spacing w:line="415" w:lineRule="auto"/>
        <w:rPr>
          <w:rFonts w:ascii="仿宋" w:hAnsi="仿宋" w:eastAsia="仿宋"/>
          <w:sz w:val="40"/>
        </w:rPr>
      </w:pPr>
      <w:bookmarkStart w:id="7" w:name="_Toc17772_WPSOffice_Level2"/>
      <w:r>
        <w:rPr>
          <w:rFonts w:hint="eastAsia" w:ascii="仿宋" w:hAnsi="仿宋" w:eastAsia="仿宋"/>
          <w:szCs w:val="24"/>
        </w:rPr>
        <w:t>十</w:t>
      </w:r>
      <w:r>
        <w:rPr>
          <w:rFonts w:hint="eastAsia" w:ascii="仿宋" w:hAnsi="仿宋" w:eastAsia="仿宋" w:cs="仿宋_GB2312"/>
          <w:szCs w:val="24"/>
        </w:rPr>
        <w:t>、</w:t>
      </w:r>
      <w:r>
        <w:rPr>
          <w:rFonts w:hint="eastAsia" w:ascii="仿宋" w:hAnsi="仿宋" w:eastAsia="仿宋"/>
          <w:szCs w:val="24"/>
        </w:rPr>
        <w:t>奖项设置</w:t>
      </w:r>
      <w:bookmarkEnd w:id="7"/>
    </w:p>
    <w:p>
      <w:pPr>
        <w:snapToGrid w:val="0"/>
        <w:spacing w:line="360" w:lineRule="auto"/>
        <w:ind w:firstLine="487" w:firstLineChars="174"/>
        <w:rPr>
          <w:rFonts w:ascii="仿宋" w:hAnsi="仿宋" w:eastAsia="仿宋" w:cs="仿宋_GB2312"/>
          <w:sz w:val="28"/>
          <w:szCs w:val="28"/>
        </w:rPr>
      </w:pPr>
      <w:r>
        <w:rPr>
          <w:rFonts w:ascii="仿宋" w:hAnsi="仿宋" w:eastAsia="仿宋" w:cs="仿宋_GB2312"/>
          <w:sz w:val="28"/>
          <w:szCs w:val="28"/>
        </w:rPr>
        <w:t>竞赛设团体奖</w:t>
      </w:r>
      <w:r>
        <w:rPr>
          <w:rFonts w:hint="eastAsia" w:ascii="仿宋" w:hAnsi="仿宋" w:eastAsia="仿宋" w:cs="仿宋_GB2312"/>
          <w:sz w:val="28"/>
          <w:szCs w:val="28"/>
        </w:rPr>
        <w:t>：一等奖</w:t>
      </w:r>
      <w:r>
        <w:rPr>
          <w:rFonts w:ascii="仿宋" w:hAnsi="仿宋" w:eastAsia="仿宋" w:cs="仿宋_GB2312"/>
          <w:sz w:val="28"/>
          <w:szCs w:val="28"/>
        </w:rPr>
        <w:t>、</w:t>
      </w:r>
      <w:r>
        <w:rPr>
          <w:rFonts w:hint="eastAsia" w:ascii="仿宋" w:hAnsi="仿宋" w:eastAsia="仿宋" w:cs="仿宋_GB2312"/>
          <w:sz w:val="28"/>
          <w:szCs w:val="28"/>
        </w:rPr>
        <w:t>二等奖、</w:t>
      </w:r>
      <w:r>
        <w:rPr>
          <w:rFonts w:ascii="仿宋" w:hAnsi="仿宋" w:eastAsia="仿宋" w:cs="仿宋_GB2312"/>
          <w:sz w:val="28"/>
          <w:szCs w:val="28"/>
        </w:rPr>
        <w:t>三等奖。</w:t>
      </w:r>
    </w:p>
    <w:p>
      <w:pPr>
        <w:snapToGrid w:val="0"/>
        <w:spacing w:line="360" w:lineRule="auto"/>
        <w:ind w:firstLine="560" w:firstLineChars="200"/>
        <w:rPr>
          <w:rFonts w:ascii="仿宋" w:hAnsi="仿宋" w:eastAsia="仿宋" w:cs="仿宋_GB2312"/>
          <w:sz w:val="28"/>
          <w:szCs w:val="28"/>
        </w:rPr>
      </w:pPr>
      <w:r>
        <w:rPr>
          <w:rFonts w:ascii="仿宋" w:hAnsi="仿宋" w:eastAsia="仿宋" w:cs="仿宋_GB2312"/>
          <w:sz w:val="28"/>
          <w:szCs w:val="28"/>
        </w:rPr>
        <w:t>一等奖占比10%，二等奖占比20%，三等奖占比30%。</w:t>
      </w:r>
      <w:r>
        <w:rPr>
          <w:rFonts w:hint="eastAsia" w:ascii="仿宋" w:hAnsi="仿宋" w:eastAsia="仿宋" w:cs="仿宋_GB2312"/>
          <w:sz w:val="28"/>
          <w:szCs w:val="28"/>
        </w:rPr>
        <w:t xml:space="preserve"> </w:t>
      </w:r>
    </w:p>
    <w:p>
      <w:pPr>
        <w:snapToGrid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优秀奖若干。</w:t>
      </w:r>
    </w:p>
    <w:p>
      <w:pPr>
        <w:pStyle w:val="23"/>
        <w:snapToGrid w:val="0"/>
        <w:spacing w:line="360" w:lineRule="auto"/>
        <w:ind w:firstLine="560"/>
        <w:rPr>
          <w:rFonts w:ascii="仿宋" w:hAnsi="仿宋" w:eastAsia="仿宋" w:cs="仿宋_GB2312"/>
          <w:sz w:val="28"/>
          <w:szCs w:val="28"/>
        </w:rPr>
      </w:pPr>
      <w:r>
        <w:rPr>
          <w:rFonts w:hint="eastAsia" w:ascii="仿宋" w:hAnsi="仿宋" w:eastAsia="仿宋" w:cs="仿宋_GB2312"/>
          <w:sz w:val="28"/>
          <w:szCs w:val="28"/>
        </w:rPr>
        <w:t>获一等奖的团队颁发4000元奖金、奖杯、荣誉证书及三级技能等级证书（国家增材制造创新中心颁发）；</w:t>
      </w:r>
    </w:p>
    <w:p>
      <w:pPr>
        <w:pStyle w:val="23"/>
        <w:snapToGrid w:val="0"/>
        <w:spacing w:line="360" w:lineRule="auto"/>
        <w:ind w:firstLine="560"/>
        <w:rPr>
          <w:rFonts w:ascii="仿宋" w:hAnsi="仿宋" w:eastAsia="仿宋" w:cs="仿宋_GB2312"/>
          <w:sz w:val="28"/>
          <w:szCs w:val="28"/>
        </w:rPr>
      </w:pPr>
      <w:r>
        <w:rPr>
          <w:rFonts w:hint="eastAsia" w:ascii="仿宋" w:hAnsi="仿宋" w:eastAsia="仿宋" w:cs="仿宋_GB2312"/>
          <w:sz w:val="28"/>
          <w:szCs w:val="28"/>
        </w:rPr>
        <w:t>获二等奖的团队颁发3000元奖金、奖杯、荣誉证书及四级技能等级证书（国家增材制造创新中心颁发）；</w:t>
      </w:r>
    </w:p>
    <w:p>
      <w:pPr>
        <w:pStyle w:val="23"/>
        <w:snapToGrid w:val="0"/>
        <w:spacing w:line="360" w:lineRule="auto"/>
        <w:ind w:firstLine="560"/>
        <w:rPr>
          <w:rFonts w:ascii="仿宋" w:hAnsi="仿宋" w:eastAsia="仿宋" w:cs="仿宋_GB2312"/>
          <w:sz w:val="28"/>
          <w:szCs w:val="28"/>
        </w:rPr>
      </w:pPr>
      <w:r>
        <w:rPr>
          <w:rFonts w:hint="eastAsia" w:ascii="仿宋" w:hAnsi="仿宋" w:eastAsia="仿宋" w:cs="仿宋_GB2312"/>
          <w:sz w:val="28"/>
          <w:szCs w:val="28"/>
        </w:rPr>
        <w:t>获三等奖的团队颁发2000元奖金、奖杯、荣誉证书及四级技能等级证书（国家增材制造创新中心颁发）；</w:t>
      </w:r>
    </w:p>
    <w:p>
      <w:pPr>
        <w:pStyle w:val="23"/>
        <w:snapToGrid w:val="0"/>
        <w:spacing w:line="360" w:lineRule="auto"/>
        <w:ind w:firstLine="560"/>
        <w:rPr>
          <w:rFonts w:ascii="仿宋" w:hAnsi="仿宋" w:eastAsia="仿宋" w:cs="仿宋_GB2312"/>
          <w:sz w:val="28"/>
          <w:szCs w:val="28"/>
        </w:rPr>
      </w:pPr>
      <w:r>
        <w:rPr>
          <w:rFonts w:hint="eastAsia" w:ascii="仿宋" w:hAnsi="仿宋" w:eastAsia="仿宋" w:cs="仿宋_GB2312"/>
          <w:sz w:val="28"/>
          <w:szCs w:val="28"/>
        </w:rPr>
        <w:t>获优秀奖的团队颁发奖杯及荣誉证书；</w:t>
      </w:r>
    </w:p>
    <w:p>
      <w:pPr>
        <w:pStyle w:val="23"/>
        <w:snapToGrid w:val="0"/>
        <w:spacing w:line="360" w:lineRule="auto"/>
        <w:ind w:firstLine="560"/>
        <w:rPr>
          <w:rFonts w:ascii="仿宋" w:hAnsi="仿宋" w:eastAsia="仿宋" w:cs="仿宋_GB2312"/>
          <w:sz w:val="28"/>
          <w:szCs w:val="28"/>
        </w:rPr>
      </w:pPr>
      <w:r>
        <w:rPr>
          <w:rFonts w:ascii="仿宋" w:hAnsi="仿宋" w:eastAsia="仿宋" w:cs="仿宋_GB2312"/>
          <w:sz w:val="28"/>
          <w:szCs w:val="28"/>
        </w:rPr>
        <w:t>获得一</w:t>
      </w:r>
      <w:r>
        <w:rPr>
          <w:rFonts w:hint="eastAsia" w:ascii="仿宋" w:hAnsi="仿宋" w:eastAsia="仿宋" w:cs="仿宋_GB2312"/>
          <w:sz w:val="28"/>
          <w:szCs w:val="28"/>
        </w:rPr>
        <w:t>、</w:t>
      </w:r>
      <w:r>
        <w:rPr>
          <w:rFonts w:ascii="仿宋" w:hAnsi="仿宋" w:eastAsia="仿宋" w:cs="仿宋_GB2312"/>
          <w:sz w:val="28"/>
          <w:szCs w:val="28"/>
        </w:rPr>
        <w:t>二</w:t>
      </w:r>
      <w:r>
        <w:rPr>
          <w:rFonts w:hint="eastAsia" w:ascii="仿宋" w:hAnsi="仿宋" w:eastAsia="仿宋" w:cs="仿宋_GB2312"/>
          <w:sz w:val="28"/>
          <w:szCs w:val="28"/>
        </w:rPr>
        <w:t>、</w:t>
      </w:r>
      <w:r>
        <w:rPr>
          <w:rFonts w:ascii="仿宋" w:hAnsi="仿宋" w:eastAsia="仿宋" w:cs="仿宋_GB2312"/>
          <w:sz w:val="28"/>
          <w:szCs w:val="28"/>
        </w:rPr>
        <w:t>三等奖的参赛队指导教师由大赛组委会颁发优秀指导教师证书</w:t>
      </w:r>
      <w:r>
        <w:rPr>
          <w:rFonts w:hint="eastAsia" w:ascii="仿宋" w:hAnsi="仿宋" w:eastAsia="仿宋" w:cs="仿宋_GB2312"/>
          <w:sz w:val="28"/>
          <w:szCs w:val="28"/>
        </w:rPr>
        <w:t>。</w:t>
      </w:r>
    </w:p>
    <w:p>
      <w:pPr>
        <w:spacing w:line="360" w:lineRule="auto"/>
        <w:ind w:firstLine="560" w:firstLineChars="200"/>
        <w:rPr>
          <w:rFonts w:ascii="仿宋" w:hAnsi="仿宋" w:eastAsia="仿宋" w:cs="仿宋_GB2312"/>
          <w:sz w:val="28"/>
          <w:szCs w:val="24"/>
        </w:rPr>
      </w:pPr>
    </w:p>
    <w:p>
      <w:pPr>
        <w:spacing w:line="360" w:lineRule="auto"/>
        <w:rPr>
          <w:rFonts w:ascii="仿宋" w:hAnsi="仿宋" w:eastAsia="仿宋"/>
          <w:b/>
          <w:bCs/>
          <w:kern w:val="0"/>
          <w:sz w:val="36"/>
          <w:szCs w:val="32"/>
        </w:rPr>
      </w:pPr>
    </w:p>
    <w:p>
      <w:pPr>
        <w:jc w:val="left"/>
        <w:rPr>
          <w:rFonts w:ascii="仿宋" w:hAnsi="仿宋" w:eastAsia="PMingLiU" w:cs="黑体"/>
          <w:b/>
          <w:bCs/>
          <w:color w:val="000000"/>
          <w:kern w:val="0"/>
          <w:szCs w:val="21"/>
          <w:lang w:val="zh-TW" w:eastAsia="zh-TW"/>
        </w:rPr>
      </w:pPr>
      <w:r>
        <w:rPr>
          <w:rFonts w:ascii="仿宋" w:hAnsi="仿宋" w:eastAsia="仿宋"/>
          <w:b/>
          <w:bCs/>
          <w:kern w:val="0"/>
          <w:szCs w:val="21"/>
        </w:rPr>
        <w:t>附件</w:t>
      </w:r>
      <w:r>
        <w:rPr>
          <w:rFonts w:hint="eastAsia" w:ascii="仿宋" w:hAnsi="仿宋" w:eastAsia="仿宋"/>
          <w:b/>
          <w:bCs/>
          <w:kern w:val="0"/>
          <w:szCs w:val="21"/>
        </w:rPr>
        <w:t>1：</w:t>
      </w:r>
      <w:r>
        <w:rPr>
          <w:rFonts w:hint="eastAsia" w:ascii="仿宋" w:hAnsi="仿宋" w:eastAsia="仿宋" w:cs="黑体"/>
          <w:b/>
          <w:bCs/>
          <w:color w:val="000000"/>
          <w:kern w:val="0"/>
          <w:szCs w:val="21"/>
          <w:lang w:val="zh-TW" w:eastAsia="zh-TW"/>
        </w:rPr>
        <w:t>2018年“国创杯”全国技工院校3D打印技术应用技能大赛选手报名登记表</w:t>
      </w:r>
    </w:p>
    <w:p>
      <w:pPr>
        <w:jc w:val="left"/>
        <w:rPr>
          <w:rFonts w:ascii="仿宋" w:hAnsi="仿宋" w:eastAsia="仿宋"/>
          <w:b/>
          <w:bCs/>
          <w:w w:val="90"/>
          <w:kern w:val="0"/>
          <w:szCs w:val="21"/>
        </w:rPr>
      </w:pPr>
      <w:r>
        <w:rPr>
          <w:rFonts w:ascii="仿宋" w:hAnsi="仿宋" w:eastAsia="仿宋"/>
          <w:b/>
          <w:bCs/>
          <w:kern w:val="0"/>
          <w:szCs w:val="21"/>
        </w:rPr>
        <w:t>附件</w:t>
      </w:r>
      <w:r>
        <w:rPr>
          <w:rFonts w:hint="eastAsia" w:ascii="仿宋" w:hAnsi="仿宋" w:eastAsia="仿宋"/>
          <w:b/>
          <w:bCs/>
          <w:kern w:val="0"/>
          <w:szCs w:val="21"/>
        </w:rPr>
        <w:t>2：</w:t>
      </w:r>
      <w:r>
        <w:rPr>
          <w:rFonts w:hint="eastAsia" w:ascii="仿宋" w:hAnsi="仿宋" w:eastAsia="仿宋"/>
          <w:b/>
          <w:bCs/>
          <w:w w:val="90"/>
          <w:kern w:val="0"/>
          <w:szCs w:val="21"/>
        </w:rPr>
        <w:t>2018年“国创杯”全国技工院校3D打印技术应用技能大赛参赛选手安全操作担保书</w:t>
      </w:r>
    </w:p>
    <w:p>
      <w:pPr>
        <w:jc w:val="left"/>
        <w:rPr>
          <w:rFonts w:ascii="仿宋" w:hAnsi="仿宋" w:eastAsia="仿宋" w:cs="黑体"/>
          <w:b/>
          <w:bCs/>
          <w:color w:val="000000"/>
          <w:kern w:val="0"/>
          <w:sz w:val="32"/>
          <w:szCs w:val="32"/>
          <w:lang w:val="zh-TW"/>
        </w:rPr>
      </w:pPr>
    </w:p>
    <w:p>
      <w:pPr>
        <w:jc w:val="left"/>
        <w:rPr>
          <w:rFonts w:ascii="仿宋" w:hAnsi="仿宋" w:eastAsia="仿宋" w:cs="黑体"/>
          <w:b/>
          <w:bCs/>
          <w:color w:val="000000"/>
          <w:kern w:val="0"/>
          <w:sz w:val="32"/>
          <w:szCs w:val="32"/>
          <w:lang w:val="zh-TW"/>
        </w:rPr>
      </w:pPr>
    </w:p>
    <w:p>
      <w:pPr>
        <w:jc w:val="left"/>
        <w:rPr>
          <w:rFonts w:ascii="仿宋" w:hAnsi="仿宋" w:eastAsia="仿宋" w:cs="黑体"/>
          <w:b/>
          <w:bCs/>
          <w:color w:val="000000"/>
          <w:kern w:val="0"/>
          <w:sz w:val="32"/>
          <w:szCs w:val="32"/>
          <w:lang w:val="zh-TW"/>
        </w:rPr>
      </w:pPr>
    </w:p>
    <w:p>
      <w:pPr>
        <w:jc w:val="left"/>
        <w:rPr>
          <w:rFonts w:ascii="仿宋" w:hAnsi="仿宋" w:eastAsia="仿宋" w:cs="黑体"/>
          <w:b/>
          <w:bCs/>
          <w:color w:val="000000"/>
          <w:kern w:val="0"/>
          <w:sz w:val="32"/>
          <w:szCs w:val="32"/>
          <w:lang w:val="zh-TW"/>
        </w:rPr>
      </w:pPr>
    </w:p>
    <w:p>
      <w:pPr>
        <w:jc w:val="left"/>
        <w:rPr>
          <w:rFonts w:ascii="仿宋" w:hAnsi="仿宋" w:eastAsia="仿宋" w:cs="黑体"/>
          <w:b/>
          <w:bCs/>
          <w:color w:val="000000"/>
          <w:kern w:val="0"/>
          <w:sz w:val="32"/>
          <w:szCs w:val="32"/>
          <w:lang w:val="zh-TW"/>
        </w:rPr>
      </w:pPr>
    </w:p>
    <w:p>
      <w:pPr>
        <w:jc w:val="left"/>
        <w:rPr>
          <w:rFonts w:ascii="仿宋" w:hAnsi="仿宋" w:eastAsia="仿宋" w:cs="黑体"/>
          <w:b/>
          <w:bCs/>
          <w:color w:val="000000"/>
          <w:kern w:val="0"/>
          <w:sz w:val="32"/>
          <w:szCs w:val="32"/>
          <w:lang w:val="zh-TW"/>
        </w:rPr>
      </w:pPr>
    </w:p>
    <w:p>
      <w:pPr>
        <w:jc w:val="left"/>
        <w:rPr>
          <w:rFonts w:ascii="仿宋" w:hAnsi="仿宋" w:eastAsia="仿宋" w:cs="黑体"/>
          <w:b/>
          <w:bCs/>
          <w:color w:val="000000"/>
          <w:kern w:val="0"/>
          <w:sz w:val="32"/>
          <w:szCs w:val="32"/>
          <w:lang w:val="zh-TW"/>
        </w:rPr>
      </w:pPr>
    </w:p>
    <w:p>
      <w:pPr>
        <w:jc w:val="left"/>
        <w:rPr>
          <w:rFonts w:ascii="仿宋" w:hAnsi="仿宋" w:eastAsia="仿宋" w:cs="黑体"/>
          <w:b/>
          <w:bCs/>
          <w:color w:val="000000"/>
          <w:kern w:val="0"/>
          <w:sz w:val="32"/>
          <w:szCs w:val="32"/>
          <w:lang w:val="zh-TW"/>
        </w:rPr>
      </w:pPr>
    </w:p>
    <w:p>
      <w:pPr>
        <w:jc w:val="left"/>
        <w:rPr>
          <w:rFonts w:ascii="仿宋" w:hAnsi="仿宋" w:eastAsia="仿宋" w:cs="黑体"/>
          <w:b/>
          <w:bCs/>
          <w:color w:val="000000"/>
          <w:kern w:val="0"/>
          <w:sz w:val="32"/>
          <w:szCs w:val="32"/>
          <w:lang w:val="zh-TW"/>
        </w:rPr>
      </w:pPr>
    </w:p>
    <w:p>
      <w:pPr>
        <w:jc w:val="left"/>
        <w:rPr>
          <w:rFonts w:ascii="仿宋" w:hAnsi="仿宋" w:eastAsia="仿宋" w:cs="黑体"/>
          <w:b/>
          <w:bCs/>
          <w:color w:val="000000"/>
          <w:kern w:val="0"/>
          <w:sz w:val="32"/>
          <w:szCs w:val="32"/>
          <w:lang w:val="zh-TW"/>
        </w:rPr>
      </w:pPr>
    </w:p>
    <w:p>
      <w:pPr>
        <w:jc w:val="left"/>
        <w:rPr>
          <w:rFonts w:ascii="仿宋" w:hAnsi="仿宋" w:eastAsia="仿宋" w:cs="黑体"/>
          <w:b/>
          <w:bCs/>
          <w:color w:val="000000"/>
          <w:kern w:val="0"/>
          <w:sz w:val="32"/>
          <w:szCs w:val="32"/>
          <w:lang w:val="zh-TW"/>
        </w:rPr>
      </w:pPr>
    </w:p>
    <w:p>
      <w:pPr>
        <w:jc w:val="left"/>
        <w:rPr>
          <w:rFonts w:ascii="仿宋" w:hAnsi="仿宋" w:eastAsia="仿宋" w:cs="黑体"/>
          <w:b/>
          <w:bCs/>
          <w:color w:val="000000"/>
          <w:kern w:val="0"/>
          <w:sz w:val="10"/>
          <w:szCs w:val="10"/>
          <w:lang w:val="zh-TW"/>
        </w:rPr>
      </w:pPr>
    </w:p>
    <w:p>
      <w:pPr>
        <w:jc w:val="left"/>
        <w:rPr>
          <w:rFonts w:ascii="仿宋" w:hAnsi="仿宋" w:eastAsia="PMingLiU" w:cs="黑体"/>
          <w:b/>
          <w:bCs/>
          <w:color w:val="000000"/>
          <w:kern w:val="0"/>
          <w:szCs w:val="21"/>
          <w:lang w:val="zh-TW" w:eastAsia="zh-TW"/>
        </w:rPr>
      </w:pPr>
      <w:r>
        <w:rPr>
          <w:rFonts w:hint="eastAsia" w:ascii="仿宋" w:hAnsi="仿宋" w:eastAsia="仿宋" w:cs="黑体"/>
          <w:b/>
          <w:bCs/>
          <w:color w:val="000000"/>
          <w:kern w:val="0"/>
          <w:sz w:val="24"/>
          <w:szCs w:val="24"/>
          <w:lang w:val="zh-TW"/>
        </w:rPr>
        <w:t>附件1：</w:t>
      </w:r>
      <w:r>
        <w:rPr>
          <w:rFonts w:hint="eastAsia" w:ascii="仿宋" w:hAnsi="仿宋" w:eastAsia="仿宋" w:cs="黑体"/>
          <w:b/>
          <w:bCs/>
          <w:color w:val="000000"/>
          <w:kern w:val="0"/>
          <w:sz w:val="24"/>
          <w:szCs w:val="24"/>
          <w:lang w:val="zh-TW" w:eastAsia="zh-TW"/>
        </w:rPr>
        <w:t>2018年“国创杯”全国技工院校3D打印技术应用技能大赛</w:t>
      </w:r>
    </w:p>
    <w:p>
      <w:pPr>
        <w:jc w:val="center"/>
        <w:rPr>
          <w:rFonts w:ascii="仿宋" w:hAnsi="仿宋" w:eastAsia="仿宋" w:cs="黑体"/>
          <w:b/>
          <w:bCs/>
          <w:color w:val="000000"/>
          <w:kern w:val="0"/>
          <w:sz w:val="30"/>
          <w:szCs w:val="30"/>
          <w:lang w:val="zh-TW"/>
        </w:rPr>
      </w:pPr>
      <w:r>
        <w:rPr>
          <w:rFonts w:hint="eastAsia" w:ascii="仿宋" w:hAnsi="仿宋" w:eastAsia="仿宋" w:cs="黑体"/>
          <w:b/>
          <w:bCs/>
          <w:color w:val="000000"/>
          <w:kern w:val="0"/>
          <w:sz w:val="30"/>
          <w:szCs w:val="30"/>
          <w:lang w:val="zh-TW" w:eastAsia="zh-TW"/>
        </w:rPr>
        <w:t>选手报名登记表</w:t>
      </w:r>
    </w:p>
    <w:tbl>
      <w:tblPr>
        <w:tblStyle w:val="16"/>
        <w:tblW w:w="92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2"/>
        <w:gridCol w:w="906"/>
        <w:gridCol w:w="707"/>
        <w:gridCol w:w="797"/>
        <w:gridCol w:w="1701"/>
        <w:gridCol w:w="1418"/>
        <w:gridCol w:w="708"/>
        <w:gridCol w:w="15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b/>
                <w:bCs/>
                <w:sz w:val="24"/>
                <w:szCs w:val="24"/>
              </w:rPr>
            </w:pPr>
            <w:r>
              <w:rPr>
                <w:rFonts w:hint="eastAsia" w:ascii="仿宋" w:hAnsi="仿宋" w:eastAsia="仿宋"/>
                <w:b/>
                <w:bCs/>
                <w:sz w:val="24"/>
                <w:szCs w:val="24"/>
              </w:rPr>
              <w:t>参赛单位</w:t>
            </w:r>
          </w:p>
        </w:tc>
        <w:tc>
          <w:tcPr>
            <w:tcW w:w="7805" w:type="dxa"/>
            <w:gridSpan w:val="7"/>
            <w:vAlign w:val="center"/>
          </w:tcPr>
          <w:p>
            <w:pPr>
              <w:contextualSpacing/>
              <w:jc w:val="cente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b/>
                <w:sz w:val="24"/>
                <w:szCs w:val="24"/>
              </w:rPr>
            </w:pPr>
            <w:r>
              <w:rPr>
                <w:rFonts w:hint="eastAsia" w:ascii="仿宋" w:hAnsi="仿宋" w:eastAsia="仿宋"/>
                <w:b/>
                <w:bCs/>
                <w:sz w:val="24"/>
                <w:szCs w:val="24"/>
              </w:rPr>
              <w:t>选手1姓名</w:t>
            </w:r>
          </w:p>
        </w:tc>
        <w:tc>
          <w:tcPr>
            <w:tcW w:w="2410" w:type="dxa"/>
            <w:gridSpan w:val="3"/>
            <w:vAlign w:val="center"/>
          </w:tcPr>
          <w:p>
            <w:pPr>
              <w:contextualSpacing/>
              <w:jc w:val="center"/>
              <w:rPr>
                <w:rFonts w:ascii="仿宋" w:hAnsi="仿宋" w:eastAsia="仿宋" w:cs="黑体"/>
                <w:bCs/>
                <w:sz w:val="24"/>
                <w:szCs w:val="24"/>
              </w:rPr>
            </w:pPr>
          </w:p>
        </w:tc>
        <w:tc>
          <w:tcPr>
            <w:tcW w:w="1701" w:type="dxa"/>
            <w:vAlign w:val="center"/>
          </w:tcPr>
          <w:p>
            <w:pPr>
              <w:contextualSpacing/>
              <w:jc w:val="center"/>
              <w:rPr>
                <w:rFonts w:ascii="仿宋" w:hAnsi="仿宋" w:eastAsia="仿宋" w:cs="黑体"/>
                <w:bCs/>
                <w:sz w:val="24"/>
                <w:szCs w:val="24"/>
              </w:rPr>
            </w:pPr>
            <w:r>
              <w:rPr>
                <w:rFonts w:hint="eastAsia" w:ascii="仿宋" w:hAnsi="仿宋" w:eastAsia="仿宋" w:cs="黑体"/>
                <w:bCs/>
                <w:sz w:val="24"/>
                <w:szCs w:val="24"/>
              </w:rPr>
              <w:t>性别</w:t>
            </w:r>
          </w:p>
        </w:tc>
        <w:tc>
          <w:tcPr>
            <w:tcW w:w="1418" w:type="dxa"/>
            <w:vAlign w:val="center"/>
          </w:tcPr>
          <w:p>
            <w:pPr>
              <w:contextualSpacing/>
              <w:jc w:val="center"/>
              <w:rPr>
                <w:rFonts w:ascii="仿宋" w:hAnsi="仿宋" w:eastAsia="仿宋" w:cs="黑体"/>
                <w:b/>
                <w:bCs/>
                <w:sz w:val="24"/>
                <w:szCs w:val="24"/>
              </w:rPr>
            </w:pPr>
          </w:p>
        </w:tc>
        <w:tc>
          <w:tcPr>
            <w:tcW w:w="2276" w:type="dxa"/>
            <w:gridSpan w:val="2"/>
            <w:vMerge w:val="restart"/>
          </w:tcPr>
          <w:p>
            <w:pPr>
              <w:contextualSpacing/>
              <w:rPr>
                <w:rFonts w:ascii="仿宋" w:hAnsi="仿宋" w:eastAsia="仿宋"/>
                <w:color w:val="A5A5A5" w:themeColor="background1" w:themeShade="A6"/>
                <w:sz w:val="24"/>
                <w:szCs w:val="24"/>
              </w:rPr>
            </w:pPr>
            <w:r>
              <w:rPr>
                <w:rFonts w:hint="eastAsia" w:ascii="仿宋" w:hAnsi="仿宋" w:eastAsia="仿宋"/>
                <w:color w:val="A5A5A5" w:themeColor="background1" w:themeShade="A6"/>
                <w:sz w:val="24"/>
                <w:szCs w:val="24"/>
              </w:rPr>
              <w:t>1.</w:t>
            </w:r>
            <w:r>
              <w:rPr>
                <w:rFonts w:ascii="仿宋" w:hAnsi="仿宋" w:eastAsia="仿宋"/>
                <w:color w:val="A5A5A5" w:themeColor="background1" w:themeShade="A6"/>
                <w:sz w:val="24"/>
                <w:szCs w:val="24"/>
              </w:rPr>
              <w:t xml:space="preserve"> 纸质版应在此处贴</w:t>
            </w:r>
            <w:r>
              <w:rPr>
                <w:rFonts w:hint="eastAsia" w:ascii="仿宋" w:hAnsi="仿宋" w:eastAsia="仿宋"/>
                <w:color w:val="A5A5A5" w:themeColor="background1" w:themeShade="A6"/>
                <w:sz w:val="24"/>
                <w:szCs w:val="24"/>
              </w:rPr>
              <w:t>大一寸免冠彩色照片。</w:t>
            </w:r>
          </w:p>
          <w:p>
            <w:pPr>
              <w:contextualSpacing/>
              <w:rPr>
                <w:rFonts w:ascii="仿宋" w:hAnsi="仿宋" w:eastAsia="仿宋" w:cs="黑体"/>
                <w:b/>
                <w:bCs/>
                <w:color w:val="A5A5A5" w:themeColor="background1" w:themeShade="A6"/>
                <w:sz w:val="24"/>
                <w:szCs w:val="24"/>
              </w:rPr>
            </w:pPr>
            <w:r>
              <w:rPr>
                <w:rFonts w:hint="eastAsia" w:ascii="仿宋" w:hAnsi="仿宋" w:eastAsia="仿宋"/>
                <w:color w:val="A5A5A5" w:themeColor="background1" w:themeShade="A6"/>
                <w:sz w:val="24"/>
                <w:szCs w:val="24"/>
              </w:rPr>
              <w:t>2.</w:t>
            </w:r>
            <w:r>
              <w:rPr>
                <w:rFonts w:ascii="仿宋" w:hAnsi="仿宋" w:eastAsia="仿宋"/>
                <w:color w:val="A5A5A5" w:themeColor="background1" w:themeShade="A6"/>
                <w:sz w:val="24"/>
                <w:szCs w:val="24"/>
              </w:rPr>
              <w:t>电子档需在此处插入</w:t>
            </w:r>
            <w:r>
              <w:rPr>
                <w:rFonts w:hint="eastAsia" w:ascii="仿宋" w:hAnsi="仿宋" w:eastAsia="仿宋"/>
                <w:color w:val="A5A5A5" w:themeColor="background1" w:themeShade="A6"/>
                <w:sz w:val="24"/>
                <w:szCs w:val="24"/>
              </w:rPr>
              <w:t>大一寸免冠彩色照片电子档，用于制作参赛证。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sz w:val="24"/>
                <w:szCs w:val="24"/>
              </w:rPr>
            </w:pPr>
            <w:r>
              <w:rPr>
                <w:rFonts w:hint="eastAsia" w:ascii="仿宋" w:hAnsi="仿宋" w:eastAsia="仿宋"/>
                <w:sz w:val="24"/>
                <w:szCs w:val="24"/>
              </w:rPr>
              <w:t>身份证号码</w:t>
            </w:r>
          </w:p>
        </w:tc>
        <w:tc>
          <w:tcPr>
            <w:tcW w:w="5529" w:type="dxa"/>
            <w:gridSpan w:val="5"/>
            <w:vAlign w:val="center"/>
          </w:tcPr>
          <w:p>
            <w:pPr>
              <w:contextualSpacing/>
              <w:jc w:val="center"/>
              <w:rPr>
                <w:rFonts w:ascii="仿宋" w:hAnsi="仿宋" w:eastAsia="仿宋" w:cs="黑体"/>
                <w:b/>
                <w:bCs/>
                <w:sz w:val="24"/>
                <w:szCs w:val="24"/>
              </w:rPr>
            </w:pPr>
          </w:p>
        </w:tc>
        <w:tc>
          <w:tcPr>
            <w:tcW w:w="2276" w:type="dxa"/>
            <w:gridSpan w:val="2"/>
            <w:vMerge w:val="continue"/>
          </w:tcPr>
          <w:p>
            <w:pPr>
              <w:contextualSpacing/>
              <w:rPr>
                <w:rFonts w:ascii="仿宋" w:hAnsi="仿宋" w:eastAsia="仿宋" w:cs="黑体"/>
                <w:b/>
                <w:bCs/>
                <w:color w:val="A5A5A5" w:themeColor="background1" w:themeShade="A6"/>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sz w:val="24"/>
                <w:szCs w:val="24"/>
              </w:rPr>
            </w:pPr>
            <w:r>
              <w:rPr>
                <w:rFonts w:hint="eastAsia" w:ascii="仿宋" w:hAnsi="仿宋" w:eastAsia="仿宋" w:cs="黑体"/>
                <w:bCs/>
                <w:sz w:val="24"/>
                <w:szCs w:val="24"/>
              </w:rPr>
              <w:t>专业</w:t>
            </w:r>
          </w:p>
        </w:tc>
        <w:tc>
          <w:tcPr>
            <w:tcW w:w="2410" w:type="dxa"/>
            <w:gridSpan w:val="3"/>
            <w:vAlign w:val="center"/>
          </w:tcPr>
          <w:p>
            <w:pPr>
              <w:contextualSpacing/>
              <w:jc w:val="center"/>
              <w:rPr>
                <w:rFonts w:ascii="仿宋" w:hAnsi="仿宋" w:eastAsia="仿宋" w:cs="黑体"/>
                <w:bCs/>
                <w:sz w:val="24"/>
                <w:szCs w:val="24"/>
              </w:rPr>
            </w:pPr>
          </w:p>
        </w:tc>
        <w:tc>
          <w:tcPr>
            <w:tcW w:w="1701" w:type="dxa"/>
            <w:vAlign w:val="center"/>
          </w:tcPr>
          <w:p>
            <w:pPr>
              <w:contextualSpacing/>
              <w:jc w:val="center"/>
              <w:rPr>
                <w:rFonts w:ascii="仿宋" w:hAnsi="仿宋" w:eastAsia="仿宋" w:cs="黑体"/>
                <w:bCs/>
                <w:sz w:val="24"/>
                <w:szCs w:val="24"/>
              </w:rPr>
            </w:pPr>
            <w:r>
              <w:rPr>
                <w:rFonts w:hint="eastAsia" w:ascii="仿宋" w:hAnsi="仿宋" w:eastAsia="仿宋" w:cs="黑体"/>
                <w:bCs/>
                <w:sz w:val="24"/>
                <w:szCs w:val="24"/>
              </w:rPr>
              <w:t>职业资格等级</w:t>
            </w:r>
          </w:p>
        </w:tc>
        <w:tc>
          <w:tcPr>
            <w:tcW w:w="1418" w:type="dxa"/>
            <w:vAlign w:val="center"/>
          </w:tcPr>
          <w:p>
            <w:pPr>
              <w:contextualSpacing/>
              <w:jc w:val="center"/>
              <w:rPr>
                <w:rFonts w:ascii="仿宋" w:hAnsi="仿宋" w:eastAsia="仿宋" w:cs="黑体"/>
                <w:b/>
                <w:bCs/>
                <w:sz w:val="24"/>
                <w:szCs w:val="24"/>
              </w:rPr>
            </w:pPr>
          </w:p>
        </w:tc>
        <w:tc>
          <w:tcPr>
            <w:tcW w:w="2276" w:type="dxa"/>
            <w:gridSpan w:val="2"/>
            <w:vMerge w:val="continue"/>
          </w:tcPr>
          <w:p>
            <w:pPr>
              <w:contextualSpacing/>
              <w:rPr>
                <w:rFonts w:ascii="仿宋" w:hAnsi="仿宋" w:eastAsia="仿宋" w:cs="黑体"/>
                <w:b/>
                <w:bCs/>
                <w:color w:val="A5A5A5" w:themeColor="background1" w:themeShade="A6"/>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sz w:val="24"/>
                <w:szCs w:val="24"/>
              </w:rPr>
            </w:pPr>
            <w:r>
              <w:rPr>
                <w:rFonts w:hint="eastAsia" w:ascii="仿宋" w:hAnsi="仿宋" w:eastAsia="仿宋"/>
                <w:sz w:val="24"/>
                <w:szCs w:val="24"/>
              </w:rPr>
              <w:t>手机号码</w:t>
            </w:r>
          </w:p>
        </w:tc>
        <w:tc>
          <w:tcPr>
            <w:tcW w:w="2410" w:type="dxa"/>
            <w:gridSpan w:val="3"/>
            <w:vAlign w:val="center"/>
          </w:tcPr>
          <w:p>
            <w:pPr>
              <w:contextualSpacing/>
              <w:jc w:val="center"/>
              <w:rPr>
                <w:rFonts w:ascii="仿宋" w:hAnsi="仿宋" w:eastAsia="仿宋" w:cs="黑体"/>
                <w:bCs/>
                <w:sz w:val="24"/>
                <w:szCs w:val="24"/>
              </w:rPr>
            </w:pPr>
          </w:p>
        </w:tc>
        <w:tc>
          <w:tcPr>
            <w:tcW w:w="1701" w:type="dxa"/>
            <w:vAlign w:val="center"/>
          </w:tcPr>
          <w:p>
            <w:pPr>
              <w:contextualSpacing/>
              <w:jc w:val="center"/>
              <w:rPr>
                <w:rFonts w:ascii="仿宋" w:hAnsi="仿宋" w:eastAsia="仿宋"/>
                <w:sz w:val="24"/>
                <w:szCs w:val="24"/>
              </w:rPr>
            </w:pPr>
            <w:r>
              <w:rPr>
                <w:rFonts w:hint="eastAsia" w:ascii="仿宋" w:hAnsi="仿宋" w:eastAsia="仿宋"/>
                <w:sz w:val="24"/>
                <w:szCs w:val="24"/>
              </w:rPr>
              <w:t>QQ/邮箱</w:t>
            </w:r>
          </w:p>
        </w:tc>
        <w:tc>
          <w:tcPr>
            <w:tcW w:w="1418" w:type="dxa"/>
            <w:vAlign w:val="center"/>
          </w:tcPr>
          <w:p>
            <w:pPr>
              <w:contextualSpacing/>
              <w:jc w:val="center"/>
              <w:rPr>
                <w:rFonts w:ascii="仿宋" w:hAnsi="仿宋" w:eastAsia="仿宋" w:cs="黑体"/>
                <w:b/>
                <w:bCs/>
                <w:sz w:val="24"/>
                <w:szCs w:val="24"/>
              </w:rPr>
            </w:pPr>
          </w:p>
        </w:tc>
        <w:tc>
          <w:tcPr>
            <w:tcW w:w="2276" w:type="dxa"/>
            <w:gridSpan w:val="2"/>
            <w:vMerge w:val="continue"/>
          </w:tcPr>
          <w:p>
            <w:pPr>
              <w:contextualSpacing/>
              <w:rPr>
                <w:rFonts w:ascii="仿宋" w:hAnsi="仿宋" w:eastAsia="仿宋" w:cs="黑体"/>
                <w:b/>
                <w:bCs/>
                <w:color w:val="A5A5A5" w:themeColor="background1" w:themeShade="A6"/>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b/>
                <w:sz w:val="24"/>
                <w:szCs w:val="24"/>
              </w:rPr>
            </w:pPr>
            <w:r>
              <w:rPr>
                <w:rFonts w:hint="eastAsia" w:ascii="仿宋" w:hAnsi="仿宋" w:eastAsia="仿宋"/>
                <w:b/>
                <w:bCs/>
                <w:sz w:val="24"/>
                <w:szCs w:val="24"/>
              </w:rPr>
              <w:t>选手2姓名</w:t>
            </w:r>
          </w:p>
        </w:tc>
        <w:tc>
          <w:tcPr>
            <w:tcW w:w="2410" w:type="dxa"/>
            <w:gridSpan w:val="3"/>
            <w:vAlign w:val="center"/>
          </w:tcPr>
          <w:p>
            <w:pPr>
              <w:contextualSpacing/>
              <w:jc w:val="center"/>
              <w:rPr>
                <w:rFonts w:ascii="仿宋" w:hAnsi="仿宋" w:eastAsia="仿宋" w:cs="黑体"/>
                <w:bCs/>
                <w:sz w:val="24"/>
                <w:szCs w:val="24"/>
              </w:rPr>
            </w:pPr>
          </w:p>
        </w:tc>
        <w:tc>
          <w:tcPr>
            <w:tcW w:w="1701" w:type="dxa"/>
            <w:vAlign w:val="center"/>
          </w:tcPr>
          <w:p>
            <w:pPr>
              <w:contextualSpacing/>
              <w:jc w:val="center"/>
              <w:rPr>
                <w:rFonts w:ascii="仿宋" w:hAnsi="仿宋" w:eastAsia="仿宋" w:cs="黑体"/>
                <w:bCs/>
                <w:sz w:val="24"/>
                <w:szCs w:val="24"/>
              </w:rPr>
            </w:pPr>
            <w:r>
              <w:rPr>
                <w:rFonts w:hint="eastAsia" w:ascii="仿宋" w:hAnsi="仿宋" w:eastAsia="仿宋" w:cs="黑体"/>
                <w:bCs/>
                <w:sz w:val="24"/>
                <w:szCs w:val="24"/>
              </w:rPr>
              <w:t>性别</w:t>
            </w:r>
          </w:p>
        </w:tc>
        <w:tc>
          <w:tcPr>
            <w:tcW w:w="1418" w:type="dxa"/>
            <w:vAlign w:val="center"/>
          </w:tcPr>
          <w:p>
            <w:pPr>
              <w:contextualSpacing/>
              <w:jc w:val="center"/>
              <w:rPr>
                <w:rFonts w:ascii="仿宋" w:hAnsi="仿宋" w:eastAsia="仿宋" w:cs="黑体"/>
                <w:b/>
                <w:bCs/>
                <w:sz w:val="24"/>
                <w:szCs w:val="24"/>
              </w:rPr>
            </w:pPr>
          </w:p>
        </w:tc>
        <w:tc>
          <w:tcPr>
            <w:tcW w:w="2276" w:type="dxa"/>
            <w:gridSpan w:val="2"/>
            <w:vMerge w:val="restart"/>
          </w:tcPr>
          <w:p>
            <w:pPr>
              <w:contextualSpacing/>
              <w:rPr>
                <w:rFonts w:ascii="仿宋" w:hAnsi="仿宋" w:eastAsia="仿宋"/>
                <w:color w:val="A5A5A5" w:themeColor="background1" w:themeShade="A6"/>
                <w:sz w:val="24"/>
                <w:szCs w:val="24"/>
              </w:rPr>
            </w:pPr>
            <w:r>
              <w:rPr>
                <w:rFonts w:hint="eastAsia" w:ascii="仿宋" w:hAnsi="仿宋" w:eastAsia="仿宋"/>
                <w:color w:val="A5A5A5" w:themeColor="background1" w:themeShade="A6"/>
                <w:sz w:val="24"/>
                <w:szCs w:val="24"/>
              </w:rPr>
              <w:t>1.</w:t>
            </w:r>
            <w:r>
              <w:rPr>
                <w:rFonts w:ascii="仿宋" w:hAnsi="仿宋" w:eastAsia="仿宋"/>
                <w:color w:val="A5A5A5" w:themeColor="background1" w:themeShade="A6"/>
                <w:sz w:val="24"/>
                <w:szCs w:val="24"/>
              </w:rPr>
              <w:t xml:space="preserve"> 纸质版应在此处贴</w:t>
            </w:r>
            <w:r>
              <w:rPr>
                <w:rFonts w:hint="eastAsia" w:ascii="仿宋" w:hAnsi="仿宋" w:eastAsia="仿宋"/>
                <w:color w:val="A5A5A5" w:themeColor="background1" w:themeShade="A6"/>
                <w:sz w:val="24"/>
                <w:szCs w:val="24"/>
              </w:rPr>
              <w:t>大一寸免冠彩色照片。</w:t>
            </w:r>
          </w:p>
          <w:p>
            <w:pPr>
              <w:contextualSpacing/>
              <w:rPr>
                <w:rFonts w:ascii="仿宋" w:hAnsi="仿宋" w:eastAsia="仿宋" w:cs="黑体"/>
                <w:b/>
                <w:bCs/>
                <w:color w:val="A5A5A5" w:themeColor="background1" w:themeShade="A6"/>
                <w:sz w:val="24"/>
                <w:szCs w:val="24"/>
              </w:rPr>
            </w:pPr>
            <w:r>
              <w:rPr>
                <w:rFonts w:hint="eastAsia" w:ascii="仿宋" w:hAnsi="仿宋" w:eastAsia="仿宋"/>
                <w:color w:val="A5A5A5" w:themeColor="background1" w:themeShade="A6"/>
                <w:sz w:val="24"/>
                <w:szCs w:val="24"/>
              </w:rPr>
              <w:t>2.</w:t>
            </w:r>
            <w:r>
              <w:rPr>
                <w:rFonts w:ascii="仿宋" w:hAnsi="仿宋" w:eastAsia="仿宋"/>
                <w:color w:val="A5A5A5" w:themeColor="background1" w:themeShade="A6"/>
                <w:sz w:val="24"/>
                <w:szCs w:val="24"/>
              </w:rPr>
              <w:t>电子档需在此处插入</w:t>
            </w:r>
            <w:r>
              <w:rPr>
                <w:rFonts w:hint="eastAsia" w:ascii="仿宋" w:hAnsi="仿宋" w:eastAsia="仿宋"/>
                <w:color w:val="A5A5A5" w:themeColor="background1" w:themeShade="A6"/>
                <w:sz w:val="24"/>
                <w:szCs w:val="24"/>
              </w:rPr>
              <w:t>大一寸免冠彩色照片电子档，用于制作参赛证。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sz w:val="24"/>
                <w:szCs w:val="24"/>
              </w:rPr>
            </w:pPr>
            <w:r>
              <w:rPr>
                <w:rFonts w:hint="eastAsia" w:ascii="仿宋" w:hAnsi="仿宋" w:eastAsia="仿宋"/>
                <w:sz w:val="24"/>
                <w:szCs w:val="24"/>
              </w:rPr>
              <w:t>身份证号码</w:t>
            </w:r>
          </w:p>
        </w:tc>
        <w:tc>
          <w:tcPr>
            <w:tcW w:w="5529" w:type="dxa"/>
            <w:gridSpan w:val="5"/>
            <w:vAlign w:val="center"/>
          </w:tcPr>
          <w:p>
            <w:pPr>
              <w:contextualSpacing/>
              <w:jc w:val="center"/>
              <w:rPr>
                <w:rFonts w:ascii="仿宋" w:hAnsi="仿宋" w:eastAsia="仿宋" w:cs="黑体"/>
                <w:b/>
                <w:bCs/>
                <w:sz w:val="24"/>
                <w:szCs w:val="24"/>
              </w:rPr>
            </w:pPr>
          </w:p>
        </w:tc>
        <w:tc>
          <w:tcPr>
            <w:tcW w:w="2276" w:type="dxa"/>
            <w:gridSpan w:val="2"/>
            <w:vMerge w:val="continue"/>
          </w:tcPr>
          <w:p>
            <w:pPr>
              <w:contextualSpacing/>
              <w:rPr>
                <w:rFonts w:ascii="仿宋" w:hAnsi="仿宋" w:eastAsia="仿宋" w:cs="黑体"/>
                <w:b/>
                <w:bCs/>
                <w:color w:val="A5A5A5" w:themeColor="background1" w:themeShade="A6"/>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sz w:val="24"/>
                <w:szCs w:val="24"/>
              </w:rPr>
            </w:pPr>
            <w:r>
              <w:rPr>
                <w:rFonts w:hint="eastAsia" w:ascii="仿宋" w:hAnsi="仿宋" w:eastAsia="仿宋" w:cs="黑体"/>
                <w:bCs/>
                <w:sz w:val="24"/>
                <w:szCs w:val="24"/>
              </w:rPr>
              <w:t>专业</w:t>
            </w:r>
          </w:p>
        </w:tc>
        <w:tc>
          <w:tcPr>
            <w:tcW w:w="2410" w:type="dxa"/>
            <w:gridSpan w:val="3"/>
            <w:vAlign w:val="center"/>
          </w:tcPr>
          <w:p>
            <w:pPr>
              <w:contextualSpacing/>
              <w:jc w:val="center"/>
              <w:rPr>
                <w:rFonts w:ascii="仿宋" w:hAnsi="仿宋" w:eastAsia="仿宋" w:cs="黑体"/>
                <w:bCs/>
                <w:sz w:val="24"/>
                <w:szCs w:val="24"/>
              </w:rPr>
            </w:pPr>
          </w:p>
        </w:tc>
        <w:tc>
          <w:tcPr>
            <w:tcW w:w="1701" w:type="dxa"/>
            <w:vAlign w:val="center"/>
          </w:tcPr>
          <w:p>
            <w:pPr>
              <w:contextualSpacing/>
              <w:jc w:val="center"/>
              <w:rPr>
                <w:rFonts w:ascii="仿宋" w:hAnsi="仿宋" w:eastAsia="仿宋" w:cs="黑体"/>
                <w:bCs/>
                <w:sz w:val="24"/>
                <w:szCs w:val="24"/>
              </w:rPr>
            </w:pPr>
            <w:r>
              <w:rPr>
                <w:rFonts w:hint="eastAsia" w:ascii="仿宋" w:hAnsi="仿宋" w:eastAsia="仿宋" w:cs="黑体"/>
                <w:bCs/>
                <w:sz w:val="24"/>
                <w:szCs w:val="24"/>
              </w:rPr>
              <w:t>职业资格等级</w:t>
            </w:r>
          </w:p>
        </w:tc>
        <w:tc>
          <w:tcPr>
            <w:tcW w:w="1418" w:type="dxa"/>
            <w:vAlign w:val="center"/>
          </w:tcPr>
          <w:p>
            <w:pPr>
              <w:contextualSpacing/>
              <w:jc w:val="center"/>
              <w:rPr>
                <w:rFonts w:ascii="仿宋" w:hAnsi="仿宋" w:eastAsia="仿宋" w:cs="黑体"/>
                <w:b/>
                <w:bCs/>
                <w:sz w:val="24"/>
                <w:szCs w:val="24"/>
              </w:rPr>
            </w:pPr>
          </w:p>
        </w:tc>
        <w:tc>
          <w:tcPr>
            <w:tcW w:w="2276" w:type="dxa"/>
            <w:gridSpan w:val="2"/>
            <w:vMerge w:val="continue"/>
          </w:tcPr>
          <w:p>
            <w:pPr>
              <w:contextualSpacing/>
              <w:rPr>
                <w:rFonts w:ascii="仿宋" w:hAnsi="仿宋" w:eastAsia="仿宋" w:cs="黑体"/>
                <w:b/>
                <w:bCs/>
                <w:color w:val="A5A5A5" w:themeColor="background1" w:themeShade="A6"/>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sz w:val="24"/>
                <w:szCs w:val="24"/>
              </w:rPr>
            </w:pPr>
            <w:r>
              <w:rPr>
                <w:rFonts w:hint="eastAsia" w:ascii="仿宋" w:hAnsi="仿宋" w:eastAsia="仿宋"/>
                <w:sz w:val="24"/>
                <w:szCs w:val="24"/>
              </w:rPr>
              <w:t>手机号码</w:t>
            </w:r>
          </w:p>
        </w:tc>
        <w:tc>
          <w:tcPr>
            <w:tcW w:w="2410" w:type="dxa"/>
            <w:gridSpan w:val="3"/>
            <w:vAlign w:val="center"/>
          </w:tcPr>
          <w:p>
            <w:pPr>
              <w:contextualSpacing/>
              <w:jc w:val="center"/>
              <w:rPr>
                <w:rFonts w:ascii="仿宋" w:hAnsi="仿宋" w:eastAsia="仿宋" w:cs="黑体"/>
                <w:bCs/>
                <w:sz w:val="24"/>
                <w:szCs w:val="24"/>
              </w:rPr>
            </w:pPr>
          </w:p>
        </w:tc>
        <w:tc>
          <w:tcPr>
            <w:tcW w:w="1701" w:type="dxa"/>
            <w:vAlign w:val="center"/>
          </w:tcPr>
          <w:p>
            <w:pPr>
              <w:contextualSpacing/>
              <w:jc w:val="center"/>
              <w:rPr>
                <w:rFonts w:ascii="仿宋" w:hAnsi="仿宋" w:eastAsia="仿宋"/>
                <w:sz w:val="24"/>
                <w:szCs w:val="24"/>
              </w:rPr>
            </w:pPr>
            <w:r>
              <w:rPr>
                <w:rFonts w:hint="eastAsia" w:ascii="仿宋" w:hAnsi="仿宋" w:eastAsia="仿宋"/>
                <w:sz w:val="24"/>
                <w:szCs w:val="24"/>
              </w:rPr>
              <w:t>QQ/邮箱</w:t>
            </w:r>
          </w:p>
        </w:tc>
        <w:tc>
          <w:tcPr>
            <w:tcW w:w="1418" w:type="dxa"/>
            <w:vAlign w:val="center"/>
          </w:tcPr>
          <w:p>
            <w:pPr>
              <w:contextualSpacing/>
              <w:jc w:val="center"/>
              <w:rPr>
                <w:rFonts w:ascii="仿宋" w:hAnsi="仿宋" w:eastAsia="仿宋" w:cs="黑体"/>
                <w:b/>
                <w:bCs/>
                <w:sz w:val="24"/>
                <w:szCs w:val="24"/>
              </w:rPr>
            </w:pPr>
          </w:p>
        </w:tc>
        <w:tc>
          <w:tcPr>
            <w:tcW w:w="2276" w:type="dxa"/>
            <w:gridSpan w:val="2"/>
            <w:vMerge w:val="continue"/>
          </w:tcPr>
          <w:p>
            <w:pPr>
              <w:contextualSpacing/>
              <w:rPr>
                <w:rFonts w:ascii="仿宋" w:hAnsi="仿宋" w:eastAsia="仿宋" w:cs="黑体"/>
                <w:b/>
                <w:bCs/>
                <w:color w:val="A5A5A5" w:themeColor="background1" w:themeShade="A6"/>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sz w:val="24"/>
                <w:szCs w:val="24"/>
              </w:rPr>
            </w:pPr>
            <w:r>
              <w:rPr>
                <w:rFonts w:hint="eastAsia" w:ascii="仿宋" w:hAnsi="仿宋" w:eastAsia="仿宋"/>
                <w:b/>
                <w:bCs/>
                <w:sz w:val="24"/>
                <w:szCs w:val="24"/>
              </w:rPr>
              <w:t>选手3姓名</w:t>
            </w:r>
          </w:p>
        </w:tc>
        <w:tc>
          <w:tcPr>
            <w:tcW w:w="2410" w:type="dxa"/>
            <w:gridSpan w:val="3"/>
            <w:vAlign w:val="center"/>
          </w:tcPr>
          <w:p>
            <w:pPr>
              <w:contextualSpacing/>
              <w:jc w:val="center"/>
              <w:rPr>
                <w:rFonts w:ascii="仿宋" w:hAnsi="仿宋" w:eastAsia="仿宋" w:cs="黑体"/>
                <w:bCs/>
                <w:sz w:val="24"/>
                <w:szCs w:val="24"/>
              </w:rPr>
            </w:pPr>
          </w:p>
        </w:tc>
        <w:tc>
          <w:tcPr>
            <w:tcW w:w="1701" w:type="dxa"/>
            <w:vAlign w:val="center"/>
          </w:tcPr>
          <w:p>
            <w:pPr>
              <w:contextualSpacing/>
              <w:jc w:val="center"/>
              <w:rPr>
                <w:rFonts w:ascii="仿宋" w:hAnsi="仿宋" w:eastAsia="仿宋"/>
                <w:sz w:val="24"/>
                <w:szCs w:val="24"/>
              </w:rPr>
            </w:pPr>
            <w:r>
              <w:rPr>
                <w:rFonts w:hint="eastAsia" w:ascii="仿宋" w:hAnsi="仿宋" w:eastAsia="仿宋" w:cs="黑体"/>
                <w:bCs/>
                <w:sz w:val="24"/>
                <w:szCs w:val="24"/>
              </w:rPr>
              <w:t>性别</w:t>
            </w:r>
          </w:p>
        </w:tc>
        <w:tc>
          <w:tcPr>
            <w:tcW w:w="1418" w:type="dxa"/>
            <w:vAlign w:val="center"/>
          </w:tcPr>
          <w:p>
            <w:pPr>
              <w:contextualSpacing/>
              <w:jc w:val="center"/>
              <w:rPr>
                <w:rFonts w:ascii="仿宋" w:hAnsi="仿宋" w:eastAsia="仿宋" w:cs="黑体"/>
                <w:b/>
                <w:bCs/>
                <w:sz w:val="24"/>
                <w:szCs w:val="24"/>
              </w:rPr>
            </w:pPr>
          </w:p>
        </w:tc>
        <w:tc>
          <w:tcPr>
            <w:tcW w:w="2276" w:type="dxa"/>
            <w:gridSpan w:val="2"/>
            <w:vMerge w:val="restart"/>
          </w:tcPr>
          <w:p>
            <w:pPr>
              <w:contextualSpacing/>
              <w:rPr>
                <w:rFonts w:ascii="仿宋" w:hAnsi="仿宋" w:eastAsia="仿宋"/>
                <w:color w:val="A5A5A5" w:themeColor="background1" w:themeShade="A6"/>
                <w:sz w:val="24"/>
                <w:szCs w:val="24"/>
              </w:rPr>
            </w:pPr>
            <w:r>
              <w:rPr>
                <w:rFonts w:hint="eastAsia" w:ascii="仿宋" w:hAnsi="仿宋" w:eastAsia="仿宋"/>
                <w:color w:val="A5A5A5" w:themeColor="background1" w:themeShade="A6"/>
                <w:sz w:val="24"/>
                <w:szCs w:val="24"/>
              </w:rPr>
              <w:t>1.</w:t>
            </w:r>
            <w:r>
              <w:rPr>
                <w:rFonts w:ascii="仿宋" w:hAnsi="仿宋" w:eastAsia="仿宋"/>
                <w:color w:val="A5A5A5" w:themeColor="background1" w:themeShade="A6"/>
                <w:sz w:val="24"/>
                <w:szCs w:val="24"/>
              </w:rPr>
              <w:t xml:space="preserve"> 纸质版应在此处贴</w:t>
            </w:r>
            <w:r>
              <w:rPr>
                <w:rFonts w:hint="eastAsia" w:ascii="仿宋" w:hAnsi="仿宋" w:eastAsia="仿宋"/>
                <w:color w:val="A5A5A5" w:themeColor="background1" w:themeShade="A6"/>
                <w:sz w:val="24"/>
                <w:szCs w:val="24"/>
              </w:rPr>
              <w:t>大一寸免冠彩色照片。</w:t>
            </w:r>
          </w:p>
          <w:p>
            <w:pPr>
              <w:contextualSpacing/>
              <w:rPr>
                <w:rFonts w:ascii="仿宋" w:hAnsi="仿宋" w:eastAsia="仿宋" w:cs="黑体"/>
                <w:b/>
                <w:bCs/>
                <w:color w:val="A5A5A5" w:themeColor="background1" w:themeShade="A6"/>
                <w:sz w:val="24"/>
                <w:szCs w:val="24"/>
              </w:rPr>
            </w:pPr>
            <w:r>
              <w:rPr>
                <w:rFonts w:hint="eastAsia" w:ascii="仿宋" w:hAnsi="仿宋" w:eastAsia="仿宋"/>
                <w:color w:val="A5A5A5" w:themeColor="background1" w:themeShade="A6"/>
                <w:sz w:val="24"/>
                <w:szCs w:val="24"/>
              </w:rPr>
              <w:t>2.</w:t>
            </w:r>
            <w:r>
              <w:rPr>
                <w:rFonts w:ascii="仿宋" w:hAnsi="仿宋" w:eastAsia="仿宋"/>
                <w:color w:val="A5A5A5" w:themeColor="background1" w:themeShade="A6"/>
                <w:sz w:val="24"/>
                <w:szCs w:val="24"/>
              </w:rPr>
              <w:t>电子档需在此处插入</w:t>
            </w:r>
            <w:r>
              <w:rPr>
                <w:rFonts w:hint="eastAsia" w:ascii="仿宋" w:hAnsi="仿宋" w:eastAsia="仿宋"/>
                <w:color w:val="A5A5A5" w:themeColor="background1" w:themeShade="A6"/>
                <w:sz w:val="24"/>
                <w:szCs w:val="24"/>
              </w:rPr>
              <w:t>大一寸免冠彩色照片电子档，用于制作参赛证。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sz w:val="24"/>
                <w:szCs w:val="24"/>
              </w:rPr>
            </w:pPr>
            <w:r>
              <w:rPr>
                <w:rFonts w:hint="eastAsia" w:ascii="仿宋" w:hAnsi="仿宋" w:eastAsia="仿宋"/>
                <w:sz w:val="24"/>
                <w:szCs w:val="24"/>
              </w:rPr>
              <w:t>身份证号码</w:t>
            </w:r>
          </w:p>
        </w:tc>
        <w:tc>
          <w:tcPr>
            <w:tcW w:w="5529" w:type="dxa"/>
            <w:gridSpan w:val="5"/>
            <w:vAlign w:val="center"/>
          </w:tcPr>
          <w:p>
            <w:pPr>
              <w:contextualSpacing/>
              <w:jc w:val="center"/>
              <w:rPr>
                <w:rFonts w:ascii="仿宋" w:hAnsi="仿宋" w:eastAsia="仿宋" w:cs="黑体"/>
                <w:b/>
                <w:bCs/>
                <w:sz w:val="24"/>
                <w:szCs w:val="24"/>
              </w:rPr>
            </w:pPr>
          </w:p>
        </w:tc>
        <w:tc>
          <w:tcPr>
            <w:tcW w:w="2276" w:type="dxa"/>
            <w:gridSpan w:val="2"/>
            <w:vMerge w:val="continue"/>
          </w:tcPr>
          <w:p>
            <w:pPr>
              <w:contextualSpacing/>
              <w:jc w:val="center"/>
              <w:rPr>
                <w:rFonts w:ascii="仿宋" w:hAnsi="仿宋" w:eastAsia="仿宋" w:cs="黑体"/>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sz w:val="24"/>
                <w:szCs w:val="24"/>
              </w:rPr>
            </w:pPr>
            <w:r>
              <w:rPr>
                <w:rFonts w:hint="eastAsia" w:ascii="仿宋" w:hAnsi="仿宋" w:eastAsia="仿宋" w:cs="黑体"/>
                <w:bCs/>
                <w:sz w:val="24"/>
                <w:szCs w:val="24"/>
              </w:rPr>
              <w:t>专业</w:t>
            </w:r>
          </w:p>
        </w:tc>
        <w:tc>
          <w:tcPr>
            <w:tcW w:w="2410" w:type="dxa"/>
            <w:gridSpan w:val="3"/>
            <w:vAlign w:val="center"/>
          </w:tcPr>
          <w:p>
            <w:pPr>
              <w:contextualSpacing/>
              <w:jc w:val="center"/>
              <w:rPr>
                <w:rFonts w:ascii="仿宋" w:hAnsi="仿宋" w:eastAsia="仿宋" w:cs="黑体"/>
                <w:bCs/>
                <w:sz w:val="24"/>
                <w:szCs w:val="24"/>
              </w:rPr>
            </w:pPr>
          </w:p>
        </w:tc>
        <w:tc>
          <w:tcPr>
            <w:tcW w:w="1701" w:type="dxa"/>
            <w:vAlign w:val="center"/>
          </w:tcPr>
          <w:p>
            <w:pPr>
              <w:contextualSpacing/>
              <w:jc w:val="center"/>
              <w:rPr>
                <w:rFonts w:ascii="仿宋" w:hAnsi="仿宋" w:eastAsia="仿宋" w:cs="黑体"/>
                <w:bCs/>
                <w:sz w:val="24"/>
                <w:szCs w:val="24"/>
              </w:rPr>
            </w:pPr>
            <w:r>
              <w:rPr>
                <w:rFonts w:hint="eastAsia" w:ascii="仿宋" w:hAnsi="仿宋" w:eastAsia="仿宋" w:cs="黑体"/>
                <w:bCs/>
                <w:sz w:val="24"/>
                <w:szCs w:val="24"/>
              </w:rPr>
              <w:t>职业资格等级</w:t>
            </w:r>
          </w:p>
        </w:tc>
        <w:tc>
          <w:tcPr>
            <w:tcW w:w="1418" w:type="dxa"/>
            <w:vAlign w:val="center"/>
          </w:tcPr>
          <w:p>
            <w:pPr>
              <w:contextualSpacing/>
              <w:jc w:val="center"/>
              <w:rPr>
                <w:rFonts w:ascii="仿宋" w:hAnsi="仿宋" w:eastAsia="仿宋" w:cs="黑体"/>
                <w:b/>
                <w:bCs/>
                <w:sz w:val="24"/>
                <w:szCs w:val="24"/>
              </w:rPr>
            </w:pPr>
          </w:p>
        </w:tc>
        <w:tc>
          <w:tcPr>
            <w:tcW w:w="2276" w:type="dxa"/>
            <w:gridSpan w:val="2"/>
            <w:vMerge w:val="continue"/>
          </w:tcPr>
          <w:p>
            <w:pPr>
              <w:contextualSpacing/>
              <w:jc w:val="center"/>
              <w:rPr>
                <w:rFonts w:ascii="仿宋" w:hAnsi="仿宋" w:eastAsia="仿宋" w:cs="黑体"/>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sz w:val="24"/>
                <w:szCs w:val="24"/>
              </w:rPr>
            </w:pPr>
            <w:r>
              <w:rPr>
                <w:rFonts w:hint="eastAsia" w:ascii="仿宋" w:hAnsi="仿宋" w:eastAsia="仿宋"/>
                <w:sz w:val="24"/>
                <w:szCs w:val="24"/>
              </w:rPr>
              <w:t>手机号码</w:t>
            </w:r>
          </w:p>
        </w:tc>
        <w:tc>
          <w:tcPr>
            <w:tcW w:w="2410" w:type="dxa"/>
            <w:gridSpan w:val="3"/>
            <w:vAlign w:val="center"/>
          </w:tcPr>
          <w:p>
            <w:pPr>
              <w:contextualSpacing/>
              <w:jc w:val="center"/>
              <w:rPr>
                <w:rFonts w:ascii="仿宋" w:hAnsi="仿宋" w:eastAsia="仿宋" w:cs="黑体"/>
                <w:bCs/>
                <w:sz w:val="24"/>
                <w:szCs w:val="24"/>
              </w:rPr>
            </w:pPr>
          </w:p>
        </w:tc>
        <w:tc>
          <w:tcPr>
            <w:tcW w:w="1701" w:type="dxa"/>
            <w:vAlign w:val="center"/>
          </w:tcPr>
          <w:p>
            <w:pPr>
              <w:contextualSpacing/>
              <w:jc w:val="center"/>
              <w:rPr>
                <w:rFonts w:ascii="仿宋" w:hAnsi="仿宋" w:eastAsia="仿宋"/>
                <w:sz w:val="24"/>
                <w:szCs w:val="24"/>
              </w:rPr>
            </w:pPr>
            <w:r>
              <w:rPr>
                <w:rFonts w:hint="eastAsia" w:ascii="仿宋" w:hAnsi="仿宋" w:eastAsia="仿宋"/>
                <w:sz w:val="24"/>
                <w:szCs w:val="24"/>
              </w:rPr>
              <w:t>QQ/邮箱</w:t>
            </w:r>
          </w:p>
        </w:tc>
        <w:tc>
          <w:tcPr>
            <w:tcW w:w="1418" w:type="dxa"/>
            <w:vAlign w:val="center"/>
          </w:tcPr>
          <w:p>
            <w:pPr>
              <w:contextualSpacing/>
              <w:jc w:val="center"/>
              <w:rPr>
                <w:rFonts w:ascii="仿宋" w:hAnsi="仿宋" w:eastAsia="仿宋" w:cs="黑体"/>
                <w:b/>
                <w:bCs/>
                <w:sz w:val="24"/>
                <w:szCs w:val="24"/>
              </w:rPr>
            </w:pPr>
          </w:p>
        </w:tc>
        <w:tc>
          <w:tcPr>
            <w:tcW w:w="2276" w:type="dxa"/>
            <w:gridSpan w:val="2"/>
            <w:vMerge w:val="continue"/>
          </w:tcPr>
          <w:p>
            <w:pPr>
              <w:contextualSpacing/>
              <w:jc w:val="center"/>
              <w:rPr>
                <w:rFonts w:ascii="仿宋" w:hAnsi="仿宋" w:eastAsia="仿宋" w:cs="黑体"/>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b/>
                <w:sz w:val="24"/>
                <w:szCs w:val="24"/>
              </w:rPr>
            </w:pPr>
            <w:r>
              <w:rPr>
                <w:rFonts w:hint="eastAsia" w:ascii="仿宋" w:hAnsi="仿宋" w:eastAsia="仿宋"/>
                <w:b/>
                <w:sz w:val="24"/>
                <w:szCs w:val="24"/>
              </w:rPr>
              <w:t>领队姓名</w:t>
            </w:r>
          </w:p>
        </w:tc>
        <w:tc>
          <w:tcPr>
            <w:tcW w:w="906" w:type="dxa"/>
            <w:vAlign w:val="center"/>
          </w:tcPr>
          <w:p>
            <w:pPr>
              <w:contextualSpacing/>
              <w:jc w:val="center"/>
              <w:rPr>
                <w:rFonts w:ascii="仿宋" w:hAnsi="仿宋" w:eastAsia="仿宋" w:cs="黑体"/>
                <w:bCs/>
                <w:sz w:val="24"/>
                <w:szCs w:val="24"/>
              </w:rPr>
            </w:pPr>
          </w:p>
        </w:tc>
        <w:tc>
          <w:tcPr>
            <w:tcW w:w="707" w:type="dxa"/>
            <w:vAlign w:val="center"/>
          </w:tcPr>
          <w:p>
            <w:pPr>
              <w:contextualSpacing/>
              <w:jc w:val="center"/>
              <w:rPr>
                <w:rFonts w:ascii="仿宋" w:hAnsi="仿宋" w:eastAsia="仿宋" w:cs="黑体"/>
                <w:b/>
                <w:bCs/>
                <w:sz w:val="24"/>
                <w:szCs w:val="24"/>
              </w:rPr>
            </w:pPr>
            <w:r>
              <w:rPr>
                <w:rFonts w:hint="eastAsia" w:ascii="仿宋" w:hAnsi="仿宋" w:eastAsia="仿宋" w:cs="黑体"/>
                <w:b/>
                <w:bCs/>
                <w:sz w:val="24"/>
                <w:szCs w:val="24"/>
              </w:rPr>
              <w:t>性别</w:t>
            </w:r>
          </w:p>
        </w:tc>
        <w:tc>
          <w:tcPr>
            <w:tcW w:w="797" w:type="dxa"/>
            <w:vAlign w:val="center"/>
          </w:tcPr>
          <w:p>
            <w:pPr>
              <w:contextualSpacing/>
              <w:jc w:val="center"/>
              <w:rPr>
                <w:rFonts w:ascii="仿宋" w:hAnsi="仿宋" w:eastAsia="仿宋" w:cs="黑体"/>
                <w:b/>
                <w:bCs/>
                <w:sz w:val="24"/>
                <w:szCs w:val="24"/>
              </w:rPr>
            </w:pPr>
          </w:p>
        </w:tc>
        <w:tc>
          <w:tcPr>
            <w:tcW w:w="1701" w:type="dxa"/>
            <w:vAlign w:val="center"/>
          </w:tcPr>
          <w:p>
            <w:pPr>
              <w:contextualSpacing/>
              <w:jc w:val="center"/>
              <w:rPr>
                <w:rFonts w:ascii="仿宋" w:hAnsi="仿宋" w:eastAsia="仿宋" w:cs="黑体"/>
                <w:b/>
                <w:bCs/>
                <w:sz w:val="24"/>
                <w:szCs w:val="24"/>
              </w:rPr>
            </w:pPr>
            <w:r>
              <w:rPr>
                <w:rFonts w:hint="eastAsia" w:ascii="仿宋" w:hAnsi="仿宋" w:eastAsia="仿宋" w:cs="黑体"/>
                <w:b/>
                <w:bCs/>
                <w:sz w:val="24"/>
                <w:szCs w:val="24"/>
              </w:rPr>
              <w:t>职务</w:t>
            </w:r>
          </w:p>
        </w:tc>
        <w:tc>
          <w:tcPr>
            <w:tcW w:w="1418" w:type="dxa"/>
            <w:vAlign w:val="center"/>
          </w:tcPr>
          <w:p>
            <w:pPr>
              <w:contextualSpacing/>
              <w:jc w:val="center"/>
              <w:rPr>
                <w:rFonts w:ascii="仿宋" w:hAnsi="仿宋" w:eastAsia="仿宋" w:cs="黑体"/>
                <w:b/>
                <w:bCs/>
                <w:sz w:val="24"/>
                <w:szCs w:val="24"/>
              </w:rPr>
            </w:pPr>
          </w:p>
        </w:tc>
        <w:tc>
          <w:tcPr>
            <w:tcW w:w="708" w:type="dxa"/>
            <w:vAlign w:val="center"/>
          </w:tcPr>
          <w:p>
            <w:pPr>
              <w:contextualSpacing/>
              <w:jc w:val="center"/>
              <w:rPr>
                <w:rFonts w:ascii="仿宋" w:hAnsi="仿宋" w:eastAsia="仿宋" w:cs="黑体"/>
                <w:b/>
                <w:bCs/>
                <w:sz w:val="24"/>
                <w:szCs w:val="24"/>
              </w:rPr>
            </w:pPr>
            <w:r>
              <w:rPr>
                <w:rFonts w:hint="eastAsia" w:ascii="仿宋" w:hAnsi="仿宋" w:eastAsia="仿宋" w:cs="黑体"/>
                <w:b/>
                <w:bCs/>
                <w:sz w:val="24"/>
                <w:szCs w:val="24"/>
              </w:rPr>
              <w:t>手机</w:t>
            </w:r>
          </w:p>
        </w:tc>
        <w:tc>
          <w:tcPr>
            <w:tcW w:w="1568" w:type="dxa"/>
            <w:vAlign w:val="center"/>
          </w:tcPr>
          <w:p>
            <w:pPr>
              <w:contextualSpacing/>
              <w:jc w:val="center"/>
              <w:rPr>
                <w:rFonts w:ascii="仿宋" w:hAnsi="仿宋" w:eastAsia="仿宋" w:cs="黑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sz w:val="24"/>
                <w:szCs w:val="24"/>
              </w:rPr>
            </w:pPr>
            <w:r>
              <w:rPr>
                <w:rFonts w:hint="eastAsia" w:ascii="仿宋" w:hAnsi="仿宋" w:eastAsia="仿宋"/>
                <w:b/>
                <w:sz w:val="24"/>
                <w:szCs w:val="24"/>
              </w:rPr>
              <w:t>指导老师</w:t>
            </w:r>
          </w:p>
        </w:tc>
        <w:tc>
          <w:tcPr>
            <w:tcW w:w="906" w:type="dxa"/>
            <w:vAlign w:val="center"/>
          </w:tcPr>
          <w:p>
            <w:pPr>
              <w:contextualSpacing/>
              <w:jc w:val="center"/>
              <w:rPr>
                <w:rFonts w:ascii="仿宋" w:hAnsi="仿宋" w:eastAsia="仿宋" w:cs="黑体"/>
                <w:bCs/>
                <w:sz w:val="24"/>
                <w:szCs w:val="24"/>
              </w:rPr>
            </w:pPr>
          </w:p>
        </w:tc>
        <w:tc>
          <w:tcPr>
            <w:tcW w:w="707" w:type="dxa"/>
            <w:vAlign w:val="center"/>
          </w:tcPr>
          <w:p>
            <w:pPr>
              <w:contextualSpacing/>
              <w:jc w:val="center"/>
              <w:rPr>
                <w:rFonts w:ascii="仿宋" w:hAnsi="仿宋" w:eastAsia="仿宋" w:cs="黑体"/>
                <w:b/>
                <w:bCs/>
                <w:sz w:val="24"/>
                <w:szCs w:val="24"/>
              </w:rPr>
            </w:pPr>
            <w:r>
              <w:rPr>
                <w:rFonts w:hint="eastAsia" w:ascii="仿宋" w:hAnsi="仿宋" w:eastAsia="仿宋" w:cs="黑体"/>
                <w:b/>
                <w:bCs/>
                <w:sz w:val="24"/>
                <w:szCs w:val="24"/>
              </w:rPr>
              <w:t>性别</w:t>
            </w:r>
          </w:p>
        </w:tc>
        <w:tc>
          <w:tcPr>
            <w:tcW w:w="797" w:type="dxa"/>
            <w:vAlign w:val="center"/>
          </w:tcPr>
          <w:p>
            <w:pPr>
              <w:contextualSpacing/>
              <w:jc w:val="center"/>
              <w:rPr>
                <w:rFonts w:ascii="仿宋" w:hAnsi="仿宋" w:eastAsia="仿宋" w:cs="黑体"/>
                <w:b/>
                <w:bCs/>
                <w:sz w:val="24"/>
                <w:szCs w:val="24"/>
              </w:rPr>
            </w:pPr>
          </w:p>
        </w:tc>
        <w:tc>
          <w:tcPr>
            <w:tcW w:w="1701" w:type="dxa"/>
            <w:vAlign w:val="center"/>
          </w:tcPr>
          <w:p>
            <w:pPr>
              <w:contextualSpacing/>
              <w:jc w:val="center"/>
              <w:rPr>
                <w:rFonts w:ascii="仿宋" w:hAnsi="仿宋" w:eastAsia="仿宋" w:cs="黑体"/>
                <w:b/>
                <w:bCs/>
                <w:sz w:val="24"/>
                <w:szCs w:val="24"/>
              </w:rPr>
            </w:pPr>
            <w:r>
              <w:rPr>
                <w:rFonts w:hint="eastAsia" w:ascii="仿宋" w:hAnsi="仿宋" w:eastAsia="仿宋" w:cs="黑体"/>
                <w:b/>
                <w:bCs/>
                <w:sz w:val="24"/>
                <w:szCs w:val="24"/>
              </w:rPr>
              <w:t>职务</w:t>
            </w:r>
          </w:p>
        </w:tc>
        <w:tc>
          <w:tcPr>
            <w:tcW w:w="1418" w:type="dxa"/>
            <w:vAlign w:val="center"/>
          </w:tcPr>
          <w:p>
            <w:pPr>
              <w:contextualSpacing/>
              <w:jc w:val="center"/>
              <w:rPr>
                <w:rFonts w:ascii="仿宋" w:hAnsi="仿宋" w:eastAsia="仿宋" w:cs="黑体"/>
                <w:b/>
                <w:bCs/>
                <w:sz w:val="24"/>
                <w:szCs w:val="24"/>
              </w:rPr>
            </w:pPr>
          </w:p>
        </w:tc>
        <w:tc>
          <w:tcPr>
            <w:tcW w:w="708" w:type="dxa"/>
            <w:vAlign w:val="center"/>
          </w:tcPr>
          <w:p>
            <w:pPr>
              <w:contextualSpacing/>
              <w:jc w:val="center"/>
              <w:rPr>
                <w:rFonts w:ascii="仿宋" w:hAnsi="仿宋" w:eastAsia="仿宋" w:cs="黑体"/>
                <w:b/>
                <w:bCs/>
                <w:sz w:val="24"/>
                <w:szCs w:val="24"/>
              </w:rPr>
            </w:pPr>
            <w:r>
              <w:rPr>
                <w:rFonts w:hint="eastAsia" w:ascii="仿宋" w:hAnsi="仿宋" w:eastAsia="仿宋" w:cs="黑体"/>
                <w:b/>
                <w:bCs/>
                <w:sz w:val="24"/>
                <w:szCs w:val="24"/>
              </w:rPr>
              <w:t>手机</w:t>
            </w:r>
          </w:p>
        </w:tc>
        <w:tc>
          <w:tcPr>
            <w:tcW w:w="1568" w:type="dxa"/>
            <w:vAlign w:val="center"/>
          </w:tcPr>
          <w:p>
            <w:pPr>
              <w:contextualSpacing/>
              <w:jc w:val="center"/>
              <w:rPr>
                <w:rFonts w:ascii="仿宋" w:hAnsi="仿宋" w:eastAsia="仿宋" w:cs="黑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b/>
                <w:sz w:val="24"/>
                <w:szCs w:val="24"/>
              </w:rPr>
            </w:pPr>
            <w:r>
              <w:rPr>
                <w:rFonts w:hint="eastAsia" w:ascii="仿宋" w:hAnsi="仿宋" w:eastAsia="仿宋"/>
                <w:b/>
                <w:sz w:val="24"/>
                <w:szCs w:val="24"/>
              </w:rPr>
              <w:t>指导老师</w:t>
            </w:r>
          </w:p>
        </w:tc>
        <w:tc>
          <w:tcPr>
            <w:tcW w:w="906" w:type="dxa"/>
            <w:vAlign w:val="center"/>
          </w:tcPr>
          <w:p>
            <w:pPr>
              <w:contextualSpacing/>
              <w:jc w:val="center"/>
              <w:rPr>
                <w:rFonts w:ascii="仿宋" w:hAnsi="仿宋" w:eastAsia="仿宋" w:cs="黑体"/>
                <w:bCs/>
                <w:sz w:val="24"/>
                <w:szCs w:val="24"/>
              </w:rPr>
            </w:pPr>
          </w:p>
        </w:tc>
        <w:tc>
          <w:tcPr>
            <w:tcW w:w="707" w:type="dxa"/>
            <w:vAlign w:val="center"/>
          </w:tcPr>
          <w:p>
            <w:pPr>
              <w:contextualSpacing/>
              <w:jc w:val="center"/>
              <w:rPr>
                <w:rFonts w:ascii="仿宋" w:hAnsi="仿宋" w:eastAsia="仿宋" w:cs="黑体"/>
                <w:b/>
                <w:bCs/>
                <w:sz w:val="24"/>
                <w:szCs w:val="24"/>
              </w:rPr>
            </w:pPr>
            <w:r>
              <w:rPr>
                <w:rFonts w:hint="eastAsia" w:ascii="仿宋" w:hAnsi="仿宋" w:eastAsia="仿宋" w:cs="黑体"/>
                <w:b/>
                <w:bCs/>
                <w:sz w:val="24"/>
                <w:szCs w:val="24"/>
              </w:rPr>
              <w:t>性别</w:t>
            </w:r>
          </w:p>
        </w:tc>
        <w:tc>
          <w:tcPr>
            <w:tcW w:w="797" w:type="dxa"/>
            <w:vAlign w:val="center"/>
          </w:tcPr>
          <w:p>
            <w:pPr>
              <w:contextualSpacing/>
              <w:jc w:val="center"/>
              <w:rPr>
                <w:rFonts w:ascii="仿宋" w:hAnsi="仿宋" w:eastAsia="仿宋" w:cs="黑体"/>
                <w:b/>
                <w:bCs/>
                <w:sz w:val="24"/>
                <w:szCs w:val="24"/>
              </w:rPr>
            </w:pPr>
          </w:p>
        </w:tc>
        <w:tc>
          <w:tcPr>
            <w:tcW w:w="1701" w:type="dxa"/>
            <w:vAlign w:val="center"/>
          </w:tcPr>
          <w:p>
            <w:pPr>
              <w:contextualSpacing/>
              <w:jc w:val="center"/>
              <w:rPr>
                <w:rFonts w:ascii="仿宋" w:hAnsi="仿宋" w:eastAsia="仿宋" w:cs="黑体"/>
                <w:b/>
                <w:bCs/>
                <w:sz w:val="24"/>
                <w:szCs w:val="24"/>
              </w:rPr>
            </w:pPr>
            <w:r>
              <w:rPr>
                <w:rFonts w:hint="eastAsia" w:ascii="仿宋" w:hAnsi="仿宋" w:eastAsia="仿宋" w:cs="黑体"/>
                <w:b/>
                <w:bCs/>
                <w:sz w:val="24"/>
                <w:szCs w:val="24"/>
              </w:rPr>
              <w:t>职务</w:t>
            </w:r>
          </w:p>
        </w:tc>
        <w:tc>
          <w:tcPr>
            <w:tcW w:w="1418" w:type="dxa"/>
            <w:vAlign w:val="center"/>
          </w:tcPr>
          <w:p>
            <w:pPr>
              <w:contextualSpacing/>
              <w:jc w:val="center"/>
              <w:rPr>
                <w:rFonts w:ascii="仿宋" w:hAnsi="仿宋" w:eastAsia="仿宋" w:cs="黑体"/>
                <w:b/>
                <w:bCs/>
                <w:sz w:val="24"/>
                <w:szCs w:val="24"/>
              </w:rPr>
            </w:pPr>
          </w:p>
        </w:tc>
        <w:tc>
          <w:tcPr>
            <w:tcW w:w="708" w:type="dxa"/>
            <w:vAlign w:val="center"/>
          </w:tcPr>
          <w:p>
            <w:pPr>
              <w:contextualSpacing/>
              <w:jc w:val="center"/>
              <w:rPr>
                <w:rFonts w:ascii="仿宋" w:hAnsi="仿宋" w:eastAsia="仿宋" w:cs="黑体"/>
                <w:b/>
                <w:bCs/>
                <w:sz w:val="24"/>
                <w:szCs w:val="24"/>
              </w:rPr>
            </w:pPr>
            <w:r>
              <w:rPr>
                <w:rFonts w:hint="eastAsia" w:ascii="仿宋" w:hAnsi="仿宋" w:eastAsia="仿宋" w:cs="黑体"/>
                <w:b/>
                <w:bCs/>
                <w:sz w:val="24"/>
                <w:szCs w:val="24"/>
              </w:rPr>
              <w:t>手机</w:t>
            </w:r>
          </w:p>
        </w:tc>
        <w:tc>
          <w:tcPr>
            <w:tcW w:w="1568" w:type="dxa"/>
            <w:vAlign w:val="center"/>
          </w:tcPr>
          <w:p>
            <w:pPr>
              <w:contextualSpacing/>
              <w:jc w:val="center"/>
              <w:rPr>
                <w:rFonts w:ascii="仿宋" w:hAnsi="仿宋" w:eastAsia="仿宋" w:cs="黑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62" w:type="dxa"/>
            <w:vAlign w:val="center"/>
          </w:tcPr>
          <w:p>
            <w:pPr>
              <w:contextualSpacing/>
              <w:jc w:val="center"/>
              <w:rPr>
                <w:rFonts w:ascii="仿宋" w:hAnsi="仿宋" w:eastAsia="仿宋"/>
                <w:sz w:val="24"/>
                <w:szCs w:val="24"/>
              </w:rPr>
            </w:pPr>
            <w:r>
              <w:rPr>
                <w:rFonts w:hint="eastAsia" w:ascii="仿宋" w:hAnsi="仿宋" w:eastAsia="仿宋"/>
                <w:sz w:val="24"/>
                <w:szCs w:val="24"/>
              </w:rPr>
              <w:t>参赛单位</w:t>
            </w:r>
          </w:p>
          <w:p>
            <w:pPr>
              <w:contextualSpacing/>
              <w:jc w:val="center"/>
              <w:rPr>
                <w:rFonts w:ascii="仿宋" w:hAnsi="仿宋" w:eastAsia="仿宋" w:cs="黑体"/>
                <w:bCs/>
                <w:sz w:val="24"/>
                <w:szCs w:val="24"/>
              </w:rPr>
            </w:pPr>
            <w:r>
              <w:rPr>
                <w:rFonts w:hint="eastAsia" w:ascii="仿宋" w:hAnsi="仿宋" w:eastAsia="仿宋"/>
                <w:sz w:val="24"/>
                <w:szCs w:val="24"/>
              </w:rPr>
              <w:t>通讯地址</w:t>
            </w:r>
          </w:p>
        </w:tc>
        <w:tc>
          <w:tcPr>
            <w:tcW w:w="5529" w:type="dxa"/>
            <w:gridSpan w:val="5"/>
            <w:vAlign w:val="center"/>
          </w:tcPr>
          <w:p>
            <w:pPr>
              <w:contextualSpacing/>
              <w:jc w:val="center"/>
              <w:rPr>
                <w:rFonts w:ascii="仿宋" w:hAnsi="仿宋" w:eastAsia="仿宋" w:cs="黑体"/>
                <w:bCs/>
                <w:sz w:val="24"/>
                <w:szCs w:val="24"/>
              </w:rPr>
            </w:pPr>
          </w:p>
        </w:tc>
        <w:tc>
          <w:tcPr>
            <w:tcW w:w="708" w:type="dxa"/>
            <w:vAlign w:val="center"/>
          </w:tcPr>
          <w:p>
            <w:pPr>
              <w:contextualSpacing/>
              <w:jc w:val="center"/>
              <w:rPr>
                <w:rFonts w:ascii="仿宋" w:hAnsi="仿宋" w:eastAsia="仿宋" w:cs="黑体"/>
                <w:bCs/>
                <w:sz w:val="24"/>
                <w:szCs w:val="24"/>
              </w:rPr>
            </w:pPr>
            <w:r>
              <w:rPr>
                <w:rFonts w:hint="eastAsia" w:ascii="仿宋" w:hAnsi="仿宋" w:eastAsia="仿宋" w:cs="黑体"/>
                <w:bCs/>
                <w:sz w:val="24"/>
                <w:szCs w:val="24"/>
              </w:rPr>
              <w:t>邮编</w:t>
            </w:r>
          </w:p>
        </w:tc>
        <w:tc>
          <w:tcPr>
            <w:tcW w:w="1568" w:type="dxa"/>
            <w:vAlign w:val="center"/>
          </w:tcPr>
          <w:p>
            <w:pPr>
              <w:contextualSpacing/>
              <w:jc w:val="center"/>
              <w:rPr>
                <w:rFonts w:ascii="仿宋" w:hAnsi="仿宋" w:eastAsia="仿宋" w:cs="黑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267" w:type="dxa"/>
            <w:gridSpan w:val="8"/>
          </w:tcPr>
          <w:p>
            <w:pPr>
              <w:contextualSpacing/>
              <w:jc w:val="left"/>
              <w:rPr>
                <w:rFonts w:ascii="仿宋" w:hAnsi="仿宋" w:eastAsia="仿宋" w:cs="黑体"/>
                <w:bCs/>
                <w:sz w:val="24"/>
                <w:szCs w:val="24"/>
              </w:rPr>
            </w:pPr>
            <w:r>
              <w:rPr>
                <w:rFonts w:hint="eastAsia" w:ascii="仿宋" w:hAnsi="仿宋" w:eastAsia="仿宋" w:cs="黑体"/>
                <w:bCs/>
                <w:sz w:val="24"/>
                <w:szCs w:val="24"/>
              </w:rPr>
              <w:t>参赛单位或主管部门意见</w:t>
            </w:r>
          </w:p>
          <w:p>
            <w:pPr>
              <w:contextualSpacing/>
              <w:jc w:val="center"/>
              <w:rPr>
                <w:rFonts w:ascii="仿宋" w:hAnsi="仿宋" w:eastAsia="仿宋" w:cs="黑体"/>
                <w:bCs/>
                <w:sz w:val="24"/>
                <w:szCs w:val="24"/>
              </w:rPr>
            </w:pPr>
          </w:p>
          <w:p>
            <w:pPr>
              <w:contextualSpacing/>
              <w:jc w:val="center"/>
              <w:rPr>
                <w:rFonts w:ascii="仿宋" w:hAnsi="仿宋" w:eastAsia="仿宋" w:cs="黑体"/>
                <w:bCs/>
                <w:sz w:val="24"/>
                <w:szCs w:val="24"/>
              </w:rPr>
            </w:pPr>
          </w:p>
          <w:p>
            <w:pPr>
              <w:contextualSpacing/>
              <w:jc w:val="center"/>
              <w:rPr>
                <w:rFonts w:ascii="仿宋" w:hAnsi="仿宋" w:eastAsia="仿宋" w:cs="黑体"/>
                <w:bCs/>
                <w:sz w:val="24"/>
                <w:szCs w:val="24"/>
              </w:rPr>
            </w:pPr>
          </w:p>
          <w:p>
            <w:pPr>
              <w:contextualSpacing/>
              <w:jc w:val="center"/>
              <w:rPr>
                <w:rFonts w:ascii="仿宋" w:hAnsi="仿宋" w:eastAsia="仿宋" w:cs="黑体"/>
                <w:bCs/>
                <w:sz w:val="24"/>
                <w:szCs w:val="24"/>
              </w:rPr>
            </w:pPr>
          </w:p>
          <w:p>
            <w:pPr>
              <w:contextualSpacing/>
              <w:jc w:val="center"/>
              <w:rPr>
                <w:rFonts w:ascii="仿宋" w:hAnsi="仿宋" w:eastAsia="仿宋" w:cs="黑体"/>
                <w:bCs/>
                <w:sz w:val="24"/>
                <w:szCs w:val="24"/>
              </w:rPr>
            </w:pPr>
            <w:r>
              <w:rPr>
                <w:rFonts w:hint="eastAsia" w:ascii="仿宋" w:hAnsi="仿宋" w:eastAsia="仿宋" w:cs="黑体"/>
                <w:b/>
                <w:bCs/>
                <w:sz w:val="24"/>
                <w:szCs w:val="24"/>
              </w:rPr>
              <w:t xml:space="preserve">                                     </w:t>
            </w:r>
            <w:r>
              <w:rPr>
                <w:rFonts w:hint="eastAsia" w:ascii="仿宋" w:hAnsi="仿宋" w:eastAsia="仿宋" w:cs="黑体"/>
                <w:bCs/>
                <w:sz w:val="24"/>
                <w:szCs w:val="24"/>
              </w:rPr>
              <w:t>公章</w:t>
            </w:r>
          </w:p>
          <w:p>
            <w:pPr>
              <w:contextualSpacing/>
              <w:jc w:val="center"/>
              <w:rPr>
                <w:rFonts w:ascii="仿宋" w:hAnsi="仿宋" w:eastAsia="仿宋" w:cs="黑体"/>
                <w:bCs/>
                <w:sz w:val="24"/>
                <w:szCs w:val="24"/>
              </w:rPr>
            </w:pPr>
            <w:r>
              <w:rPr>
                <w:rFonts w:hint="eastAsia" w:ascii="仿宋" w:hAnsi="仿宋" w:eastAsia="仿宋" w:cs="黑体"/>
                <w:bCs/>
                <w:sz w:val="24"/>
                <w:szCs w:val="24"/>
              </w:rPr>
              <w:t xml:space="preserve">                                          日期：</w:t>
            </w:r>
          </w:p>
        </w:tc>
      </w:tr>
    </w:tbl>
    <w:p>
      <w:pPr>
        <w:spacing w:line="360" w:lineRule="auto"/>
        <w:rPr>
          <w:rFonts w:ascii="仿宋" w:hAnsi="仿宋" w:eastAsia="仿宋"/>
        </w:rPr>
      </w:pPr>
    </w:p>
    <w:p>
      <w:pPr>
        <w:adjustRightInd w:val="0"/>
        <w:snapToGrid w:val="0"/>
        <w:spacing w:beforeLines="50" w:after="240" w:line="460" w:lineRule="exact"/>
        <w:jc w:val="left"/>
        <w:rPr>
          <w:rFonts w:ascii="宋体" w:hAnsi="宋体" w:cs="Arial"/>
          <w:b/>
          <w:bCs/>
          <w:color w:val="000000"/>
          <w:kern w:val="0"/>
          <w:sz w:val="32"/>
          <w:szCs w:val="32"/>
        </w:rPr>
      </w:pPr>
      <w:r>
        <w:rPr>
          <w:rFonts w:hint="eastAsia" w:ascii="仿宋" w:hAnsi="仿宋" w:eastAsia="仿宋" w:cs="黑体"/>
          <w:b/>
          <w:bCs/>
          <w:color w:val="000000"/>
          <w:kern w:val="0"/>
          <w:sz w:val="24"/>
          <w:szCs w:val="24"/>
          <w:lang w:val="zh-TW"/>
        </w:rPr>
        <w:t>附件2:</w:t>
      </w:r>
      <w:r>
        <w:rPr>
          <w:rFonts w:ascii="仿宋" w:hAnsi="仿宋" w:eastAsia="仿宋"/>
          <w:b/>
          <w:color w:val="000000"/>
          <w:sz w:val="24"/>
          <w:szCs w:val="24"/>
        </w:rPr>
        <w:t xml:space="preserve"> </w:t>
      </w:r>
      <w:r>
        <w:rPr>
          <w:rFonts w:hint="eastAsia" w:ascii="宋体" w:hAnsi="宋体" w:cs="Arial"/>
          <w:b/>
          <w:bCs/>
          <w:color w:val="000000"/>
          <w:kern w:val="0"/>
          <w:sz w:val="24"/>
          <w:szCs w:val="24"/>
        </w:rPr>
        <w:t>2018年“国创杯”全国技工院校3D打印技术应用技能大赛</w:t>
      </w:r>
    </w:p>
    <w:p>
      <w:pPr>
        <w:adjustRightInd w:val="0"/>
        <w:snapToGrid w:val="0"/>
        <w:spacing w:beforeLines="200" w:after="240" w:line="460" w:lineRule="exact"/>
        <w:jc w:val="center"/>
        <w:rPr>
          <w:rFonts w:ascii="仿宋" w:hAnsi="仿宋" w:eastAsia="仿宋"/>
          <w:b/>
          <w:color w:val="000000"/>
          <w:sz w:val="24"/>
          <w:szCs w:val="24"/>
        </w:rPr>
      </w:pPr>
      <w:r>
        <w:rPr>
          <w:rFonts w:hint="eastAsia" w:ascii="宋体" w:hAnsi="宋体" w:cs="Arial"/>
          <w:b/>
          <w:bCs/>
          <w:color w:val="000000"/>
          <w:kern w:val="0"/>
          <w:sz w:val="32"/>
          <w:szCs w:val="32"/>
        </w:rPr>
        <w:t>参赛选手安全操作担保书</w:t>
      </w:r>
    </w:p>
    <w:p>
      <w:pPr>
        <w:widowControl/>
        <w:spacing w:line="900" w:lineRule="exact"/>
        <w:jc w:val="left"/>
        <w:rPr>
          <w:rFonts w:ascii="宋体" w:hAnsi="宋体" w:cs="Arial"/>
          <w:color w:val="000000"/>
          <w:kern w:val="0"/>
          <w:sz w:val="18"/>
          <w:szCs w:val="18"/>
        </w:rPr>
      </w:pPr>
      <w:r>
        <w:rPr>
          <w:rFonts w:hint="eastAsia" w:ascii="宋体" w:hAnsi="宋体" w:cs="Arial"/>
          <w:color w:val="000000"/>
          <w:kern w:val="0"/>
          <w:sz w:val="30"/>
          <w:szCs w:val="30"/>
        </w:rPr>
        <w:t>大赛组委会：</w:t>
      </w:r>
    </w:p>
    <w:p>
      <w:pPr>
        <w:widowControl/>
        <w:spacing w:line="900" w:lineRule="exact"/>
        <w:ind w:firstLine="600"/>
        <w:jc w:val="left"/>
        <w:rPr>
          <w:rFonts w:ascii="宋体" w:hAnsi="宋体" w:cs="Arial"/>
          <w:color w:val="000000"/>
          <w:kern w:val="0"/>
          <w:sz w:val="18"/>
          <w:szCs w:val="18"/>
        </w:rPr>
      </w:pPr>
      <w:r>
        <w:rPr>
          <w:rFonts w:hint="eastAsia" w:ascii="宋体" w:hAnsi="宋体" w:cs="Arial"/>
          <w:color w:val="000000"/>
          <w:kern w:val="0"/>
          <w:sz w:val="30"/>
          <w:szCs w:val="30"/>
        </w:rPr>
        <w:t>我单位选手</w:t>
      </w:r>
      <w:r>
        <w:rPr>
          <w:rFonts w:hint="eastAsia" w:ascii="宋体" w:hAnsi="宋体"/>
          <w:color w:val="000000"/>
          <w:kern w:val="0"/>
          <w:sz w:val="30"/>
          <w:szCs w:val="30"/>
          <w:u w:val="single"/>
        </w:rPr>
        <w:t>                    </w:t>
      </w:r>
      <w:r>
        <w:rPr>
          <w:rFonts w:hint="eastAsia" w:ascii="宋体" w:hAnsi="宋体" w:cs="Arial"/>
          <w:color w:val="000000"/>
          <w:kern w:val="0"/>
          <w:sz w:val="30"/>
          <w:szCs w:val="30"/>
        </w:rPr>
        <w:t>拟参加2018年“国创杯”全国技工院校3D打印技术应用技能大赛，根据大赛实施方案的要求，我单位保证该选手在比赛期间按设备、工具等的安全操作规范进行使用和操作。若出现由于选手个人操作不当所造成的安全问题，参赛选手所在单位将负责承担一切相关法律和经济责任。</w:t>
      </w:r>
    </w:p>
    <w:p>
      <w:pPr>
        <w:widowControl/>
        <w:spacing w:line="900" w:lineRule="exact"/>
        <w:ind w:firstLine="1500"/>
        <w:jc w:val="left"/>
        <w:rPr>
          <w:rFonts w:ascii="宋体" w:hAnsi="宋体" w:cs="Arial"/>
          <w:color w:val="000000"/>
          <w:kern w:val="0"/>
          <w:sz w:val="30"/>
          <w:szCs w:val="30"/>
        </w:rPr>
      </w:pPr>
    </w:p>
    <w:p>
      <w:pPr>
        <w:widowControl/>
        <w:spacing w:line="900" w:lineRule="exact"/>
        <w:ind w:firstLine="1500"/>
        <w:jc w:val="left"/>
        <w:rPr>
          <w:rFonts w:ascii="宋体" w:hAnsi="宋体" w:cs="Arial"/>
          <w:color w:val="000000"/>
          <w:kern w:val="0"/>
          <w:sz w:val="18"/>
          <w:szCs w:val="18"/>
        </w:rPr>
      </w:pPr>
      <w:r>
        <w:rPr>
          <w:rFonts w:hint="eastAsia" w:ascii="宋体" w:hAnsi="宋体" w:cs="Arial"/>
          <w:color w:val="000000"/>
          <w:kern w:val="0"/>
          <w:sz w:val="30"/>
          <w:szCs w:val="30"/>
        </w:rPr>
        <w:t>担保（参赛）单位（盖章）：</w:t>
      </w:r>
      <w:r>
        <w:rPr>
          <w:rFonts w:hint="eastAsia" w:ascii="宋体" w:hAnsi="宋体"/>
          <w:color w:val="000000"/>
          <w:kern w:val="0"/>
          <w:sz w:val="30"/>
          <w:szCs w:val="30"/>
        </w:rPr>
        <w:t>   </w:t>
      </w:r>
    </w:p>
    <w:p>
      <w:pPr>
        <w:widowControl/>
        <w:spacing w:line="900" w:lineRule="exact"/>
        <w:ind w:firstLine="4650" w:firstLineChars="1550"/>
        <w:jc w:val="left"/>
        <w:rPr>
          <w:rFonts w:ascii="宋体" w:hAnsi="宋体" w:cs="Arial"/>
          <w:color w:val="000000"/>
          <w:kern w:val="0"/>
          <w:sz w:val="18"/>
          <w:szCs w:val="18"/>
        </w:rPr>
      </w:pPr>
      <w:r>
        <w:rPr>
          <w:rFonts w:hint="eastAsia" w:ascii="宋体" w:hAnsi="宋体" w:cs="Arial"/>
          <w:color w:val="000000"/>
          <w:kern w:val="0"/>
          <w:sz w:val="30"/>
          <w:szCs w:val="30"/>
        </w:rPr>
        <w:t>2018年</w:t>
      </w:r>
      <w:r>
        <w:rPr>
          <w:rFonts w:hint="eastAsia" w:ascii="宋体" w:hAnsi="宋体"/>
          <w:color w:val="000000"/>
          <w:kern w:val="0"/>
          <w:sz w:val="30"/>
          <w:szCs w:val="30"/>
        </w:rPr>
        <w:t xml:space="preserve">   </w:t>
      </w:r>
      <w:r>
        <w:rPr>
          <w:rFonts w:hint="eastAsia" w:ascii="宋体" w:hAnsi="宋体" w:cs="Arial"/>
          <w:color w:val="000000"/>
          <w:kern w:val="0"/>
          <w:sz w:val="30"/>
          <w:szCs w:val="30"/>
        </w:rPr>
        <w:t>月</w:t>
      </w:r>
      <w:r>
        <w:rPr>
          <w:rFonts w:hint="eastAsia" w:ascii="宋体" w:hAnsi="宋体"/>
          <w:color w:val="000000"/>
          <w:kern w:val="0"/>
          <w:sz w:val="30"/>
          <w:szCs w:val="30"/>
        </w:rPr>
        <w:t xml:space="preserve">   </w:t>
      </w:r>
      <w:r>
        <w:rPr>
          <w:rFonts w:hint="eastAsia" w:ascii="宋体" w:hAnsi="宋体" w:cs="Arial"/>
          <w:color w:val="000000"/>
          <w:kern w:val="0"/>
          <w:sz w:val="30"/>
          <w:szCs w:val="30"/>
        </w:rPr>
        <w:t>日</w:t>
      </w:r>
    </w:p>
    <w:p>
      <w:pPr>
        <w:rPr>
          <w:rFonts w:ascii="宋体" w:hAnsi="宋体"/>
          <w:color w:val="000000"/>
        </w:rPr>
      </w:pPr>
    </w:p>
    <w:p>
      <w:pPr>
        <w:spacing w:line="360" w:lineRule="auto"/>
        <w:rPr>
          <w:rFonts w:ascii="宋体" w:hAnsi="宋体" w:cs="仿宋_GB2312"/>
          <w:b/>
          <w:bCs/>
          <w:sz w:val="24"/>
          <w:szCs w:val="24"/>
        </w:rPr>
      </w:pPr>
    </w:p>
    <w:sectPr>
      <w:footerReference r:id="rId5" w:type="default"/>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NDX-03" w:date="2018-10-23T21:00:00Z" w:initials="W">
    <w:p w14:paraId="6D522050">
      <w:pPr>
        <w:pStyle w:val="5"/>
      </w:pPr>
      <w:r>
        <w:t>东莞技师学院确认学校职务以外职务及姓名</w:t>
      </w:r>
    </w:p>
    <w:p w14:paraId="4A7544DE">
      <w:pPr>
        <w:pStyle w:val="5"/>
      </w:pPr>
    </w:p>
  </w:comment>
  <w:comment w:id="1" w:author="WNDX-03" w:date="2018-10-23T21:03:00Z" w:initials="W">
    <w:p w14:paraId="22087D2B">
      <w:pPr>
        <w:pStyle w:val="5"/>
      </w:pPr>
      <w:r>
        <w:t>出版集团确认姓名及职务</w:t>
      </w:r>
    </w:p>
    <w:p w14:paraId="04A02625">
      <w:pPr>
        <w:pStyle w:val="5"/>
      </w:pPr>
    </w:p>
  </w:comment>
  <w:comment w:id="2" w:author="WNDX-03" w:date="2018-10-23T08:45:00Z" w:initials="W">
    <w:p w14:paraId="046F1FE3">
      <w:pPr>
        <w:pStyle w:val="5"/>
      </w:pPr>
      <w:r>
        <w:t>东莞技师学院确认职务及姓名</w:t>
      </w:r>
      <w:r>
        <w:rPr>
          <w:rFonts w:hint="eastAsia"/>
        </w:rPr>
        <w:t>（按需求写不够可以加行）</w:t>
      </w:r>
    </w:p>
    <w:p w14:paraId="4929647E">
      <w:pPr>
        <w:pStyle w:val="5"/>
      </w:pPr>
    </w:p>
  </w:comment>
  <w:comment w:id="3" w:author="WNDX-03" w:date="2018-10-23T21:01:00Z" w:initials="W">
    <w:p w14:paraId="7C5242D0">
      <w:pPr>
        <w:pStyle w:val="5"/>
      </w:pPr>
      <w:r>
        <w:t>由东莞市技师</w:t>
      </w:r>
      <w:r>
        <w:rPr>
          <w:rFonts w:hint="eastAsia"/>
        </w:rPr>
        <w:t>学院确定内容</w:t>
      </w:r>
    </w:p>
    <w:p w14:paraId="18C6441B">
      <w:pPr>
        <w:pStyle w:val="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7544DE" w15:done="0"/>
  <w15:commentEx w15:paraId="04A02625" w15:done="0"/>
  <w15:commentEx w15:paraId="4929647E" w15:done="0"/>
  <w15:commentEx w15:paraId="18C644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粗宋简体">
    <w:altName w:val="宋体"/>
    <w:panose1 w:val="02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94B20"/>
    <w:multiLevelType w:val="multilevel"/>
    <w:tmpl w:val="1EB94B20"/>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NDX-03">
    <w15:presenceInfo w15:providerId="None" w15:userId="WNDX-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71F3"/>
    <w:rsid w:val="00115EE4"/>
    <w:rsid w:val="001E4444"/>
    <w:rsid w:val="003170A2"/>
    <w:rsid w:val="004701DD"/>
    <w:rsid w:val="0049687C"/>
    <w:rsid w:val="005E13E7"/>
    <w:rsid w:val="006959E2"/>
    <w:rsid w:val="007211F1"/>
    <w:rsid w:val="00793134"/>
    <w:rsid w:val="007E71F3"/>
    <w:rsid w:val="008472C1"/>
    <w:rsid w:val="00A4577D"/>
    <w:rsid w:val="00C45562"/>
    <w:rsid w:val="00CB5AB9"/>
    <w:rsid w:val="00D67694"/>
    <w:rsid w:val="00F518A6"/>
    <w:rsid w:val="0F220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32"/>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uiPriority w:val="99"/>
    <w:pPr>
      <w:jc w:val="left"/>
    </w:pPr>
  </w:style>
  <w:style w:type="paragraph" w:styleId="6">
    <w:name w:val="toc 3"/>
    <w:basedOn w:val="1"/>
    <w:next w:val="1"/>
    <w:qFormat/>
    <w:uiPriority w:val="39"/>
    <w:pPr>
      <w:ind w:left="840" w:leftChars="400"/>
    </w:pPr>
  </w:style>
  <w:style w:type="paragraph" w:styleId="7">
    <w:name w:val="Date"/>
    <w:basedOn w:val="1"/>
    <w:next w:val="1"/>
    <w:link w:val="38"/>
    <w:uiPriority w:val="99"/>
    <w:pPr>
      <w:ind w:left="100" w:leftChars="2500"/>
    </w:pPr>
  </w:style>
  <w:style w:type="paragraph" w:styleId="8">
    <w:name w:val="Balloon Text"/>
    <w:basedOn w:val="1"/>
    <w:link w:val="33"/>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tabs>
        <w:tab w:val="right" w:leader="dot" w:pos="8296"/>
      </w:tabs>
      <w:spacing w:line="360" w:lineRule="auto"/>
      <w:ind w:left="420" w:leftChars="200"/>
    </w:pPr>
  </w:style>
  <w:style w:type="paragraph" w:styleId="13">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5">
    <w:name w:val="annotation subject"/>
    <w:basedOn w:val="5"/>
    <w:next w:val="5"/>
    <w:link w:val="37"/>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99"/>
    <w:rPr>
      <w:color w:val="0563C1"/>
      <w:u w:val="single"/>
    </w:rPr>
  </w:style>
  <w:style w:type="character" w:styleId="20">
    <w:name w:val="annotation reference"/>
    <w:basedOn w:val="18"/>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paragraph" w:styleId="23">
    <w:name w:val="List Paragraph"/>
    <w:basedOn w:val="1"/>
    <w:qFormat/>
    <w:uiPriority w:val="0"/>
    <w:pPr>
      <w:ind w:firstLine="420" w:firstLineChars="200"/>
    </w:pPr>
  </w:style>
  <w:style w:type="paragraph" w:styleId="24">
    <w:name w:val="No Spacing"/>
    <w:basedOn w:val="1"/>
    <w:link w:val="25"/>
    <w:qFormat/>
    <w:uiPriority w:val="1"/>
    <w:pPr>
      <w:widowControl/>
      <w:jc w:val="left"/>
    </w:pPr>
    <w:rPr>
      <w:kern w:val="0"/>
      <w:sz w:val="22"/>
      <w:lang w:eastAsia="en-US" w:bidi="en-US"/>
    </w:rPr>
  </w:style>
  <w:style w:type="character" w:customStyle="1" w:styleId="25">
    <w:name w:val="无间隔 Char"/>
    <w:basedOn w:val="18"/>
    <w:link w:val="24"/>
    <w:qFormat/>
    <w:uiPriority w:val="1"/>
    <w:rPr>
      <w:kern w:val="0"/>
      <w:sz w:val="22"/>
      <w:lang w:eastAsia="en-US" w:bidi="en-US"/>
    </w:rPr>
  </w:style>
  <w:style w:type="paragraph" w:customStyle="1" w:styleId="26">
    <w:name w:val="acxspmiddle"/>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
    <w:name w:val="acxsplast"/>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28">
    <w:name w:val="HTML 预设格式 Char"/>
    <w:basedOn w:val="18"/>
    <w:link w:val="13"/>
    <w:qFormat/>
    <w:uiPriority w:val="99"/>
    <w:rPr>
      <w:rFonts w:ascii="宋体" w:hAnsi="宋体" w:eastAsia="宋体" w:cs="宋体"/>
      <w:kern w:val="0"/>
      <w:sz w:val="24"/>
      <w:szCs w:val="24"/>
    </w:rPr>
  </w:style>
  <w:style w:type="character" w:customStyle="1" w:styleId="29">
    <w:name w:val="标题 1 Char"/>
    <w:basedOn w:val="18"/>
    <w:link w:val="2"/>
    <w:qFormat/>
    <w:uiPriority w:val="9"/>
    <w:rPr>
      <w:b/>
      <w:bCs/>
      <w:kern w:val="44"/>
      <w:sz w:val="44"/>
      <w:szCs w:val="44"/>
    </w:rPr>
  </w:style>
  <w:style w:type="character" w:customStyle="1" w:styleId="30">
    <w:name w:val="标题 2 Char"/>
    <w:basedOn w:val="18"/>
    <w:link w:val="3"/>
    <w:qFormat/>
    <w:uiPriority w:val="9"/>
    <w:rPr>
      <w:rFonts w:ascii="Calibri Light" w:hAnsi="Calibri Light" w:eastAsia="宋体" w:cs="宋体"/>
      <w:b/>
      <w:bCs/>
      <w:sz w:val="32"/>
      <w:szCs w:val="32"/>
    </w:rPr>
  </w:style>
  <w:style w:type="paragraph" w:customStyle="1" w:styleId="31">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32">
    <w:name w:val="标题 3 Char"/>
    <w:basedOn w:val="18"/>
    <w:link w:val="4"/>
    <w:qFormat/>
    <w:uiPriority w:val="9"/>
    <w:rPr>
      <w:b/>
      <w:bCs/>
      <w:sz w:val="32"/>
      <w:szCs w:val="32"/>
    </w:rPr>
  </w:style>
  <w:style w:type="character" w:customStyle="1" w:styleId="33">
    <w:name w:val="批注框文本 Char"/>
    <w:basedOn w:val="18"/>
    <w:link w:val="8"/>
    <w:qFormat/>
    <w:uiPriority w:val="99"/>
    <w:rPr>
      <w:sz w:val="18"/>
      <w:szCs w:val="18"/>
    </w:rPr>
  </w:style>
  <w:style w:type="paragraph" w:customStyle="1" w:styleId="34">
    <w:name w:val="WPSOffice手动目录 1"/>
    <w:qFormat/>
    <w:uiPriority w:val="0"/>
    <w:rPr>
      <w:rFonts w:ascii="Calibri" w:hAnsi="Calibri" w:eastAsia="宋体" w:cs="宋体"/>
      <w:lang w:val="en-US" w:eastAsia="zh-CN" w:bidi="ar-SA"/>
    </w:rPr>
  </w:style>
  <w:style w:type="paragraph" w:customStyle="1" w:styleId="35">
    <w:name w:val="WPSOffice手动目录 2"/>
    <w:qFormat/>
    <w:uiPriority w:val="0"/>
    <w:pPr>
      <w:ind w:left="200" w:leftChars="200"/>
    </w:pPr>
    <w:rPr>
      <w:rFonts w:ascii="Calibri" w:hAnsi="Calibri" w:eastAsia="宋体" w:cs="宋体"/>
      <w:lang w:val="en-US" w:eastAsia="zh-CN" w:bidi="ar-SA"/>
    </w:rPr>
  </w:style>
  <w:style w:type="character" w:customStyle="1" w:styleId="36">
    <w:name w:val="批注文字 Char"/>
    <w:basedOn w:val="18"/>
    <w:link w:val="5"/>
    <w:uiPriority w:val="99"/>
    <w:rPr>
      <w:rFonts w:ascii="Calibri" w:hAnsi="Calibri" w:eastAsia="宋体" w:cs="宋体"/>
      <w:kern w:val="2"/>
      <w:sz w:val="21"/>
      <w:szCs w:val="22"/>
    </w:rPr>
  </w:style>
  <w:style w:type="character" w:customStyle="1" w:styleId="37">
    <w:name w:val="批注主题 Char"/>
    <w:basedOn w:val="36"/>
    <w:link w:val="15"/>
    <w:uiPriority w:val="99"/>
    <w:rPr>
      <w:rFonts w:ascii="Calibri" w:hAnsi="Calibri" w:eastAsia="宋体" w:cs="宋体"/>
      <w:b/>
      <w:bCs/>
      <w:kern w:val="2"/>
      <w:sz w:val="21"/>
      <w:szCs w:val="22"/>
    </w:rPr>
  </w:style>
  <w:style w:type="character" w:customStyle="1" w:styleId="38">
    <w:name w:val="日期 Char"/>
    <w:basedOn w:val="18"/>
    <w:link w:val="7"/>
    <w:uiPriority w:val="99"/>
    <w:rPr>
      <w:rFonts w:ascii="Calibri" w:hAnsi="Calibri" w:eastAsia="宋体" w:cs="宋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911AE5-1800-439D-8B40-6EA619E83974}">
  <ds:schemaRefs/>
</ds:datastoreItem>
</file>

<file path=customXml/itemProps3.xml><?xml version="1.0" encoding="utf-8"?>
<ds:datastoreItem xmlns:ds="http://schemas.openxmlformats.org/officeDocument/2006/customXml" ds:itemID="{C4248D05-7EF1-4EBA-BB10-BFEFF16D056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677</Words>
  <Characters>3864</Characters>
  <Lines>32</Lines>
  <Paragraphs>9</Paragraphs>
  <TotalTime>49</TotalTime>
  <ScaleCrop>false</ScaleCrop>
  <LinksUpToDate>false</LinksUpToDate>
  <CharactersWithSpaces>4532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2018-10-25T08:15:00Z</dcterms:created>
  <dc:creator>kayers</dc:creator>
  <cp:lastModifiedBy>执爱薰衣草的香</cp:lastModifiedBy>
  <cp:lastPrinted>2018-09-25T09:05:00Z</cp:lastPrinted>
  <dcterms:modified xsi:type="dcterms:W3CDTF">2022-04-28T03:27:26Z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